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766" w:type="dxa"/>
        <w:jc w:val="center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1"/>
        <w:gridCol w:w="1560"/>
        <w:gridCol w:w="4819"/>
        <w:gridCol w:w="667"/>
        <w:gridCol w:w="893"/>
        <w:gridCol w:w="1003"/>
        <w:gridCol w:w="1003"/>
      </w:tblGrid>
      <w:tr w:rsidR="00E0167C" w:rsidTr="00E0167C">
        <w:trPr>
          <w:trHeight w:hRule="exact" w:val="425"/>
          <w:jc w:val="center"/>
        </w:trPr>
        <w:tc>
          <w:tcPr>
            <w:tcW w:w="821" w:type="dxa"/>
            <w:shd w:val="clear" w:color="auto" w:fill="auto"/>
          </w:tcPr>
          <w:p w:rsidR="00E0167C" w:rsidRPr="00D70F71" w:rsidRDefault="00E0167C" w:rsidP="00D70F71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E0167C" w:rsidRPr="00E0167C" w:rsidRDefault="00E0167C">
            <w:pPr>
              <w:pStyle w:val="a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TƏBİƏT VƏ BİZ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</w:tr>
      <w:tr w:rsidR="00E0167C" w:rsidTr="00E0167C">
        <w:trPr>
          <w:trHeight w:hRule="exact" w:val="298"/>
          <w:jc w:val="center"/>
        </w:trPr>
        <w:tc>
          <w:tcPr>
            <w:tcW w:w="821" w:type="dxa"/>
            <w:shd w:val="clear" w:color="auto" w:fill="auto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</w:pPr>
            <w:r>
              <w:t>1.3.1., 1.3.2.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Canlılar və cansızlar</w:t>
            </w:r>
          </w:p>
        </w:tc>
        <w:tc>
          <w:tcPr>
            <w:tcW w:w="667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E0167C" w:rsidRDefault="00E0167C">
            <w:pPr>
              <w:pStyle w:val="a6"/>
              <w:ind w:firstLine="340"/>
            </w:pPr>
            <w:r>
              <w:t>6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  <w:r>
              <w:t>12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</w:p>
        </w:tc>
      </w:tr>
      <w:tr w:rsidR="00E0167C" w:rsidTr="00E0167C">
        <w:trPr>
          <w:trHeight w:hRule="exact" w:val="302"/>
          <w:jc w:val="center"/>
        </w:trPr>
        <w:tc>
          <w:tcPr>
            <w:tcW w:w="821" w:type="dxa"/>
            <w:shd w:val="clear" w:color="auto" w:fill="auto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</w:pPr>
            <w:r>
              <w:t>1.3.1.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Heyvanlar</w:t>
            </w:r>
          </w:p>
        </w:tc>
        <w:tc>
          <w:tcPr>
            <w:tcW w:w="667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E0167C" w:rsidRDefault="00E0167C">
            <w:pPr>
              <w:pStyle w:val="a6"/>
              <w:ind w:firstLine="340"/>
            </w:pPr>
            <w:r>
              <w:t>8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  <w:r>
              <w:t>14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</w:p>
        </w:tc>
      </w:tr>
      <w:tr w:rsidR="00D70F71" w:rsidTr="00D273A1">
        <w:trPr>
          <w:trHeight w:hRule="exact" w:val="302"/>
          <w:jc w:val="center"/>
        </w:trPr>
        <w:tc>
          <w:tcPr>
            <w:tcW w:w="821" w:type="dxa"/>
            <w:shd w:val="clear" w:color="auto" w:fill="auto"/>
          </w:tcPr>
          <w:p w:rsidR="00D70F71" w:rsidRDefault="00D70F71" w:rsidP="00D70F71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1560" w:type="dxa"/>
            <w:shd w:val="clear" w:color="auto" w:fill="auto"/>
          </w:tcPr>
          <w:p w:rsidR="00D70F71" w:rsidRDefault="00D70F71" w:rsidP="00D273A1">
            <w:pPr>
              <w:pStyle w:val="a6"/>
            </w:pPr>
            <w:r>
              <w:t>1.2.1.</w:t>
            </w:r>
          </w:p>
        </w:tc>
        <w:tc>
          <w:tcPr>
            <w:tcW w:w="4819" w:type="dxa"/>
            <w:shd w:val="clear" w:color="auto" w:fill="auto"/>
          </w:tcPr>
          <w:p w:rsidR="00D70F71" w:rsidRPr="00E0167C" w:rsidRDefault="00D70F71" w:rsidP="00D273A1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Bizi əhatə edən təbiət</w:t>
            </w:r>
          </w:p>
        </w:tc>
        <w:tc>
          <w:tcPr>
            <w:tcW w:w="667" w:type="dxa"/>
            <w:shd w:val="clear" w:color="auto" w:fill="auto"/>
          </w:tcPr>
          <w:p w:rsidR="00D70F71" w:rsidRPr="00D70F71" w:rsidRDefault="00D70F71" w:rsidP="00D273A1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D70F71" w:rsidRDefault="00D70F71" w:rsidP="00D273A1">
            <w:pPr>
              <w:pStyle w:val="a6"/>
              <w:ind w:firstLine="340"/>
            </w:pPr>
            <w:r>
              <w:t>10</w:t>
            </w:r>
          </w:p>
        </w:tc>
        <w:tc>
          <w:tcPr>
            <w:tcW w:w="1003" w:type="dxa"/>
            <w:shd w:val="clear" w:color="auto" w:fill="auto"/>
          </w:tcPr>
          <w:p w:rsidR="00D70F71" w:rsidRDefault="00D70F71" w:rsidP="00D273A1">
            <w:pPr>
              <w:pStyle w:val="a6"/>
              <w:ind w:firstLine="300"/>
            </w:pPr>
            <w:r>
              <w:t>16</w:t>
            </w:r>
          </w:p>
        </w:tc>
        <w:tc>
          <w:tcPr>
            <w:tcW w:w="1003" w:type="dxa"/>
            <w:shd w:val="clear" w:color="auto" w:fill="auto"/>
          </w:tcPr>
          <w:p w:rsidR="00D70F71" w:rsidRDefault="00D70F71" w:rsidP="00D273A1">
            <w:pPr>
              <w:pStyle w:val="a6"/>
              <w:ind w:firstLine="300"/>
            </w:pPr>
          </w:p>
        </w:tc>
      </w:tr>
      <w:tr w:rsidR="00E0167C" w:rsidTr="00E0167C">
        <w:trPr>
          <w:trHeight w:hRule="exact" w:val="302"/>
          <w:jc w:val="center"/>
        </w:trPr>
        <w:tc>
          <w:tcPr>
            <w:tcW w:w="821" w:type="dxa"/>
            <w:shd w:val="clear" w:color="auto" w:fill="auto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</w:pPr>
            <w:r>
              <w:t>1.2.1.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Bizi əhatə edən təbiət</w:t>
            </w:r>
          </w:p>
        </w:tc>
        <w:tc>
          <w:tcPr>
            <w:tcW w:w="667" w:type="dxa"/>
            <w:shd w:val="clear" w:color="auto" w:fill="auto"/>
          </w:tcPr>
          <w:p w:rsidR="00E0167C" w:rsidRPr="00D70F71" w:rsidRDefault="00D70F71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  <w:bookmarkStart w:id="0" w:name="_GoBack"/>
            <w:bookmarkEnd w:id="0"/>
          </w:p>
        </w:tc>
        <w:tc>
          <w:tcPr>
            <w:tcW w:w="893" w:type="dxa"/>
            <w:shd w:val="clear" w:color="auto" w:fill="auto"/>
          </w:tcPr>
          <w:p w:rsidR="00E0167C" w:rsidRDefault="00E0167C">
            <w:pPr>
              <w:pStyle w:val="a6"/>
              <w:ind w:firstLine="340"/>
            </w:pPr>
            <w:r>
              <w:t>10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  <w:r>
              <w:t>16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</w:p>
        </w:tc>
      </w:tr>
      <w:tr w:rsidR="00E0167C" w:rsidTr="00E0167C">
        <w:trPr>
          <w:trHeight w:hRule="exact" w:val="302"/>
          <w:jc w:val="center"/>
        </w:trPr>
        <w:tc>
          <w:tcPr>
            <w:tcW w:w="821" w:type="dxa"/>
            <w:shd w:val="clear" w:color="auto" w:fill="auto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</w:pPr>
            <w:r>
              <w:t>1.4.1.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Ətraf mühit</w:t>
            </w:r>
          </w:p>
        </w:tc>
        <w:tc>
          <w:tcPr>
            <w:tcW w:w="667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E0167C" w:rsidRDefault="00E0167C">
            <w:pPr>
              <w:pStyle w:val="a6"/>
              <w:ind w:firstLine="340"/>
            </w:pPr>
            <w:r>
              <w:t>12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  <w:r>
              <w:t>18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</w:p>
        </w:tc>
      </w:tr>
      <w:tr w:rsidR="00E0167C" w:rsidTr="00E0167C">
        <w:trPr>
          <w:trHeight w:hRule="exact" w:val="30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0167C" w:rsidRDefault="00E0167C">
            <w:pPr>
              <w:pStyle w:val="a6"/>
            </w:pPr>
            <w:r>
              <w:t>-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Ümumiləşdirici dərs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E0167C" w:rsidRDefault="00E0167C">
            <w:pPr>
              <w:pStyle w:val="a6"/>
              <w:ind w:firstLine="340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E0167C" w:rsidRDefault="00E0167C">
            <w:pPr>
              <w:pStyle w:val="a6"/>
              <w:ind w:firstLine="460"/>
            </w:pPr>
            <w:r>
              <w:t>-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460"/>
            </w:pPr>
          </w:p>
        </w:tc>
      </w:tr>
      <w:tr w:rsidR="00E0167C" w:rsidTr="00E0167C">
        <w:trPr>
          <w:trHeight w:hRule="exact" w:val="340"/>
          <w:jc w:val="center"/>
        </w:trPr>
        <w:tc>
          <w:tcPr>
            <w:tcW w:w="821" w:type="dxa"/>
            <w:shd w:val="clear" w:color="auto" w:fill="auto"/>
          </w:tcPr>
          <w:p w:rsidR="00E0167C" w:rsidRPr="00D70F71" w:rsidRDefault="00E0167C" w:rsidP="00D70F71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E0167C" w:rsidRPr="00E0167C" w:rsidRDefault="00E0167C">
            <w:pPr>
              <w:pStyle w:val="a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TƏBİƏT HADİSƏLƏRİ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</w:tr>
      <w:tr w:rsidR="00E0167C" w:rsidTr="00E0167C">
        <w:trPr>
          <w:trHeight w:hRule="exact" w:val="302"/>
          <w:jc w:val="center"/>
        </w:trPr>
        <w:tc>
          <w:tcPr>
            <w:tcW w:w="821" w:type="dxa"/>
            <w:shd w:val="clear" w:color="auto" w:fill="auto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  <w:jc w:val="both"/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</w:pPr>
            <w:r>
              <w:t>1.1.2., 2.2.1.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Gecə və gündüz</w:t>
            </w:r>
          </w:p>
        </w:tc>
        <w:tc>
          <w:tcPr>
            <w:tcW w:w="667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E0167C" w:rsidRDefault="00E0167C">
            <w:pPr>
              <w:pStyle w:val="a6"/>
              <w:ind w:firstLine="340"/>
            </w:pPr>
            <w:r>
              <w:t>16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  <w:r>
              <w:t>21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</w:p>
        </w:tc>
      </w:tr>
      <w:tr w:rsidR="00E0167C" w:rsidTr="00E0167C">
        <w:trPr>
          <w:trHeight w:hRule="exact" w:val="59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  <w:jc w:val="both"/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  <w:spacing w:line="276" w:lineRule="auto"/>
            </w:pPr>
            <w:r>
              <w:t>1.1.1., 1.1.2., 4.1.2.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Yaz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E0167C" w:rsidRDefault="00E0167C">
            <w:pPr>
              <w:pStyle w:val="a6"/>
              <w:ind w:firstLine="340"/>
            </w:pPr>
            <w:r>
              <w:t>18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E0167C" w:rsidRDefault="00E0167C">
            <w:pPr>
              <w:pStyle w:val="a6"/>
              <w:ind w:firstLine="300"/>
            </w:pPr>
            <w:r>
              <w:t>23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</w:p>
        </w:tc>
      </w:tr>
      <w:tr w:rsidR="00E0167C" w:rsidTr="00E0167C">
        <w:trPr>
          <w:trHeight w:hRule="exact" w:val="59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  <w:jc w:val="both"/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</w:pPr>
            <w:r>
              <w:t>1.1.1., 1.1.2.,</w:t>
            </w:r>
          </w:p>
          <w:p w:rsidR="00E0167C" w:rsidRDefault="00E0167C">
            <w:pPr>
              <w:pStyle w:val="a6"/>
            </w:pPr>
            <w:r>
              <w:t>4.1.2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Yay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E0167C" w:rsidRDefault="00E0167C">
            <w:pPr>
              <w:pStyle w:val="a6"/>
              <w:ind w:firstLine="340"/>
            </w:pPr>
            <w:r>
              <w:t>20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E0167C" w:rsidRDefault="00E0167C">
            <w:pPr>
              <w:pStyle w:val="a6"/>
              <w:ind w:firstLine="300"/>
            </w:pPr>
            <w:r>
              <w:t>25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</w:p>
        </w:tc>
      </w:tr>
      <w:tr w:rsidR="00E0167C" w:rsidTr="00E0167C">
        <w:trPr>
          <w:trHeight w:hRule="exact" w:val="595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  <w:jc w:val="both"/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  <w:spacing w:line="276" w:lineRule="auto"/>
            </w:pPr>
            <w:r>
              <w:t>1.1.1., 1.1.2., 4.1.2.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Payız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E0167C" w:rsidRDefault="00E0167C">
            <w:pPr>
              <w:pStyle w:val="a6"/>
              <w:ind w:firstLine="340"/>
            </w:pPr>
            <w:r>
              <w:t>22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E0167C" w:rsidRDefault="00E0167C">
            <w:pPr>
              <w:pStyle w:val="a6"/>
              <w:ind w:firstLine="300"/>
            </w:pPr>
            <w:r>
              <w:t>27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</w:p>
        </w:tc>
      </w:tr>
      <w:tr w:rsidR="00E0167C" w:rsidTr="00E0167C">
        <w:trPr>
          <w:trHeight w:hRule="exact" w:val="59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  <w:jc w:val="both"/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  <w:spacing w:line="276" w:lineRule="auto"/>
            </w:pPr>
            <w:r>
              <w:t>1.1.1., 1.1.2., 4.1.2.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Qış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E0167C" w:rsidRDefault="00E0167C">
            <w:pPr>
              <w:pStyle w:val="a6"/>
              <w:ind w:firstLine="340"/>
            </w:pPr>
            <w:r>
              <w:t>24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E0167C" w:rsidRDefault="00E0167C">
            <w:pPr>
              <w:pStyle w:val="a6"/>
              <w:ind w:firstLine="300"/>
            </w:pPr>
            <w:r>
              <w:t>29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</w:p>
        </w:tc>
      </w:tr>
      <w:tr w:rsidR="00E0167C" w:rsidTr="00E0167C">
        <w:trPr>
          <w:trHeight w:hRule="exact" w:val="298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  <w:jc w:val="both"/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E0167C" w:rsidRDefault="00E0167C">
            <w:pPr>
              <w:pStyle w:val="a6"/>
            </w:pPr>
            <w:r>
              <w:t>-</w:t>
            </w:r>
          </w:p>
        </w:tc>
        <w:tc>
          <w:tcPr>
            <w:tcW w:w="4819" w:type="dxa"/>
            <w:shd w:val="clear" w:color="auto" w:fill="auto"/>
            <w:vAlign w:val="bottom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Ümumiləşdirici dərs</w:t>
            </w:r>
          </w:p>
        </w:tc>
        <w:tc>
          <w:tcPr>
            <w:tcW w:w="667" w:type="dxa"/>
            <w:shd w:val="clear" w:color="auto" w:fill="auto"/>
            <w:vAlign w:val="bottom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E0167C" w:rsidRDefault="00E0167C">
            <w:pPr>
              <w:pStyle w:val="a6"/>
              <w:ind w:firstLine="340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E0167C" w:rsidRDefault="00E0167C">
            <w:pPr>
              <w:pStyle w:val="a6"/>
              <w:ind w:firstLine="460"/>
            </w:pPr>
            <w:r>
              <w:t>-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460"/>
            </w:pPr>
          </w:p>
        </w:tc>
      </w:tr>
      <w:tr w:rsidR="00E0167C" w:rsidTr="00E0167C">
        <w:trPr>
          <w:trHeight w:hRule="exact" w:val="444"/>
          <w:jc w:val="center"/>
        </w:trPr>
        <w:tc>
          <w:tcPr>
            <w:tcW w:w="821" w:type="dxa"/>
            <w:shd w:val="clear" w:color="auto" w:fill="auto"/>
          </w:tcPr>
          <w:p w:rsidR="00E0167C" w:rsidRPr="00D70F71" w:rsidRDefault="00E0167C" w:rsidP="00D70F71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E0167C" w:rsidRPr="00E0167C" w:rsidRDefault="00E0167C">
            <w:pPr>
              <w:pStyle w:val="a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ƏTRAFIMIZDAKI İNSANLAR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</w:tr>
      <w:tr w:rsidR="00E0167C" w:rsidTr="00E0167C">
        <w:trPr>
          <w:trHeight w:hRule="exact" w:val="595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  <w:jc w:val="both"/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  <w:spacing w:line="276" w:lineRule="auto"/>
            </w:pPr>
            <w:r>
              <w:t>2.1.1., 3.2.1., 3.2.2.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Siz və dostlarınız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E0167C" w:rsidRDefault="00E0167C">
            <w:pPr>
              <w:pStyle w:val="a6"/>
              <w:ind w:firstLine="340"/>
            </w:pPr>
            <w:r>
              <w:t>28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E0167C" w:rsidRDefault="00E0167C">
            <w:pPr>
              <w:pStyle w:val="a6"/>
              <w:ind w:firstLine="300"/>
            </w:pPr>
            <w:r>
              <w:t>32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</w:p>
        </w:tc>
      </w:tr>
      <w:tr w:rsidR="00E0167C" w:rsidTr="00E0167C">
        <w:trPr>
          <w:trHeight w:hRule="exact" w:val="59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  <w:jc w:val="both"/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  <w:numPr>
                <w:ilvl w:val="0"/>
                <w:numId w:val="1"/>
              </w:numPr>
              <w:tabs>
                <w:tab w:val="left" w:pos="552"/>
              </w:tabs>
            </w:pPr>
            <w:r>
              <w:t>2.1.3,</w:t>
            </w:r>
          </w:p>
          <w:p w:rsidR="00E0167C" w:rsidRDefault="00E0167C">
            <w:pPr>
              <w:pStyle w:val="a6"/>
            </w:pPr>
            <w:r>
              <w:t>3.4.1.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Ailə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E0167C" w:rsidRDefault="00E0167C">
            <w:pPr>
              <w:pStyle w:val="a6"/>
              <w:ind w:firstLine="340"/>
            </w:pPr>
            <w:r>
              <w:t>30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E0167C" w:rsidRDefault="00E0167C">
            <w:pPr>
              <w:pStyle w:val="a6"/>
              <w:ind w:firstLine="300"/>
            </w:pPr>
            <w:r>
              <w:t>34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</w:p>
        </w:tc>
      </w:tr>
      <w:tr w:rsidR="00E0167C" w:rsidTr="00E0167C">
        <w:trPr>
          <w:trHeight w:hRule="exact" w:val="59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  <w:jc w:val="both"/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  <w:numPr>
                <w:ilvl w:val="0"/>
                <w:numId w:val="2"/>
              </w:numPr>
              <w:tabs>
                <w:tab w:val="left" w:pos="552"/>
              </w:tabs>
            </w:pPr>
            <w:r>
              <w:t>2.1.2,</w:t>
            </w:r>
          </w:p>
          <w:p w:rsidR="00E0167C" w:rsidRDefault="00E0167C">
            <w:pPr>
              <w:pStyle w:val="a6"/>
            </w:pPr>
            <w:r>
              <w:t>3.2.2.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Kollektiv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E0167C" w:rsidRDefault="00E0167C">
            <w:pPr>
              <w:pStyle w:val="a6"/>
              <w:ind w:firstLine="340"/>
            </w:pPr>
            <w:r>
              <w:t>32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E0167C" w:rsidRDefault="00E0167C">
            <w:pPr>
              <w:pStyle w:val="a6"/>
              <w:ind w:firstLine="300"/>
            </w:pPr>
            <w:r>
              <w:t>36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</w:p>
        </w:tc>
      </w:tr>
      <w:tr w:rsidR="00E0167C" w:rsidTr="00E0167C">
        <w:trPr>
          <w:trHeight w:hRule="exact" w:val="302"/>
          <w:jc w:val="center"/>
        </w:trPr>
        <w:tc>
          <w:tcPr>
            <w:tcW w:w="821" w:type="dxa"/>
            <w:shd w:val="clear" w:color="auto" w:fill="auto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  <w:jc w:val="both"/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</w:pPr>
            <w:r>
              <w:t>3.1.1, 3.1.2.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Ünsiyyət</w:t>
            </w:r>
          </w:p>
        </w:tc>
        <w:tc>
          <w:tcPr>
            <w:tcW w:w="667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E0167C" w:rsidRDefault="00E0167C">
            <w:pPr>
              <w:pStyle w:val="a6"/>
              <w:ind w:firstLine="340"/>
            </w:pPr>
            <w:r>
              <w:t>34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  <w:r>
              <w:t>38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</w:p>
        </w:tc>
      </w:tr>
      <w:tr w:rsidR="00E0167C" w:rsidTr="00E0167C">
        <w:trPr>
          <w:trHeight w:hRule="exact" w:val="302"/>
          <w:jc w:val="center"/>
        </w:trPr>
        <w:tc>
          <w:tcPr>
            <w:tcW w:w="821" w:type="dxa"/>
            <w:shd w:val="clear" w:color="auto" w:fill="auto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  <w:jc w:val="both"/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</w:pPr>
            <w:r>
              <w:t>2.4.1, 2.4.2.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Hüquqlarımız və vəzifələrimiz</w:t>
            </w:r>
          </w:p>
        </w:tc>
        <w:tc>
          <w:tcPr>
            <w:tcW w:w="667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E0167C" w:rsidRDefault="00E0167C">
            <w:pPr>
              <w:pStyle w:val="a6"/>
              <w:ind w:firstLine="340"/>
            </w:pPr>
            <w:r>
              <w:t>36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  <w:r>
              <w:t>40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</w:p>
        </w:tc>
      </w:tr>
      <w:tr w:rsidR="00E0167C" w:rsidTr="00E0167C">
        <w:trPr>
          <w:trHeight w:hRule="exact" w:val="30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  <w:jc w:val="both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0167C" w:rsidRDefault="00E0167C">
            <w:pPr>
              <w:pStyle w:val="a6"/>
            </w:pPr>
            <w:r>
              <w:t>-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Ümumiləşdirici dərs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E0167C" w:rsidRDefault="00E0167C">
            <w:pPr>
              <w:pStyle w:val="a6"/>
              <w:ind w:firstLine="340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E0167C" w:rsidRDefault="00E0167C">
            <w:pPr>
              <w:pStyle w:val="a6"/>
              <w:ind w:firstLine="460"/>
            </w:pPr>
            <w:r>
              <w:t>-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460"/>
            </w:pPr>
          </w:p>
        </w:tc>
      </w:tr>
      <w:tr w:rsidR="00E0167C" w:rsidTr="00E0167C">
        <w:trPr>
          <w:trHeight w:hRule="exact" w:val="431"/>
          <w:jc w:val="center"/>
        </w:trPr>
        <w:tc>
          <w:tcPr>
            <w:tcW w:w="821" w:type="dxa"/>
            <w:shd w:val="clear" w:color="auto" w:fill="auto"/>
          </w:tcPr>
          <w:p w:rsidR="00E0167C" w:rsidRPr="00D70F71" w:rsidRDefault="00E0167C" w:rsidP="00D70F71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  <w:tc>
          <w:tcPr>
            <w:tcW w:w="4819" w:type="dxa"/>
            <w:shd w:val="clear" w:color="auto" w:fill="auto"/>
            <w:vAlign w:val="bottom"/>
          </w:tcPr>
          <w:p w:rsidR="00E0167C" w:rsidRPr="00E0167C" w:rsidRDefault="00E0167C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 yarımil - 18 saat</w:t>
            </w:r>
          </w:p>
        </w:tc>
        <w:tc>
          <w:tcPr>
            <w:tcW w:w="667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</w:tr>
      <w:tr w:rsidR="00E0167C" w:rsidTr="00E0167C">
        <w:trPr>
          <w:trHeight w:hRule="exact" w:val="424"/>
          <w:jc w:val="center"/>
        </w:trPr>
        <w:tc>
          <w:tcPr>
            <w:tcW w:w="821" w:type="dxa"/>
            <w:shd w:val="clear" w:color="auto" w:fill="auto"/>
          </w:tcPr>
          <w:p w:rsidR="00E0167C" w:rsidRPr="00D70F71" w:rsidRDefault="00E0167C" w:rsidP="00D70F71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E0167C" w:rsidRPr="00E0167C" w:rsidRDefault="00E0167C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VƏTƏNİMİZ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</w:tr>
      <w:tr w:rsidR="00E0167C" w:rsidTr="00E0167C">
        <w:trPr>
          <w:trHeight w:hRule="exact" w:val="365"/>
          <w:jc w:val="center"/>
        </w:trPr>
        <w:tc>
          <w:tcPr>
            <w:tcW w:w="821" w:type="dxa"/>
            <w:shd w:val="clear" w:color="auto" w:fill="auto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  <w:jc w:val="both"/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</w:pPr>
            <w:r>
              <w:t>2.3.1.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Azərbaycanın dövlət rəmzləri</w:t>
            </w:r>
          </w:p>
        </w:tc>
        <w:tc>
          <w:tcPr>
            <w:tcW w:w="667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E0167C" w:rsidRDefault="00E0167C">
            <w:pPr>
              <w:pStyle w:val="a6"/>
              <w:ind w:firstLine="340"/>
            </w:pPr>
            <w:r>
              <w:t>40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  <w:r>
              <w:t>43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</w:p>
        </w:tc>
      </w:tr>
      <w:tr w:rsidR="00E0167C" w:rsidTr="00E0167C">
        <w:trPr>
          <w:trHeight w:hRule="exact" w:val="302"/>
          <w:jc w:val="center"/>
        </w:trPr>
        <w:tc>
          <w:tcPr>
            <w:tcW w:w="821" w:type="dxa"/>
            <w:shd w:val="clear" w:color="auto" w:fill="auto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  <w:jc w:val="both"/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</w:pPr>
            <w:r>
              <w:t>2.3.1.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Azərbaycan - Odlar Yurdu</w:t>
            </w:r>
          </w:p>
        </w:tc>
        <w:tc>
          <w:tcPr>
            <w:tcW w:w="667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E0167C" w:rsidRDefault="00E0167C">
            <w:pPr>
              <w:pStyle w:val="a6"/>
              <w:ind w:firstLine="340"/>
            </w:pPr>
            <w:r>
              <w:t>42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  <w:r>
              <w:t>45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</w:p>
        </w:tc>
      </w:tr>
      <w:tr w:rsidR="00E0167C" w:rsidTr="00E0167C">
        <w:trPr>
          <w:trHeight w:hRule="exact" w:val="298"/>
          <w:jc w:val="center"/>
        </w:trPr>
        <w:tc>
          <w:tcPr>
            <w:tcW w:w="821" w:type="dxa"/>
            <w:shd w:val="clear" w:color="auto" w:fill="auto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  <w:jc w:val="both"/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</w:pPr>
            <w:r>
              <w:t>2.2.2., 2.2.3.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Azərbaycan pulu</w:t>
            </w:r>
          </w:p>
        </w:tc>
        <w:tc>
          <w:tcPr>
            <w:tcW w:w="667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E0167C" w:rsidRDefault="00E0167C">
            <w:pPr>
              <w:pStyle w:val="a6"/>
              <w:ind w:firstLine="340"/>
            </w:pPr>
            <w:r>
              <w:t>44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  <w:r>
              <w:t>47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</w:p>
        </w:tc>
      </w:tr>
      <w:tr w:rsidR="00E0167C" w:rsidTr="00E0167C">
        <w:trPr>
          <w:trHeight w:hRule="exact" w:val="595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  <w:jc w:val="both"/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  <w:spacing w:line="276" w:lineRule="auto"/>
            </w:pPr>
            <w:r>
              <w:t>3.3.1., 3.3.2., 3.4.1.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Ölkəmizdə dinlər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E0167C" w:rsidRDefault="00E0167C">
            <w:pPr>
              <w:pStyle w:val="a6"/>
              <w:ind w:firstLine="340"/>
            </w:pPr>
            <w:r>
              <w:t>46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E0167C" w:rsidRDefault="00E0167C">
            <w:pPr>
              <w:pStyle w:val="a6"/>
              <w:ind w:firstLine="300"/>
            </w:pPr>
            <w:r>
              <w:t>49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</w:p>
        </w:tc>
      </w:tr>
      <w:tr w:rsidR="00E0167C" w:rsidTr="00E0167C">
        <w:trPr>
          <w:trHeight w:hRule="exact" w:val="423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  <w:jc w:val="both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0167C" w:rsidRDefault="00E0167C">
            <w:pPr>
              <w:pStyle w:val="a6"/>
            </w:pPr>
            <w:r>
              <w:t>-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Ümumiləşdirici dərs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E0167C" w:rsidRDefault="00E0167C">
            <w:pPr>
              <w:pStyle w:val="a6"/>
              <w:ind w:firstLine="340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E0167C" w:rsidRDefault="00E0167C">
            <w:pPr>
              <w:pStyle w:val="a6"/>
              <w:ind w:firstLine="460"/>
            </w:pPr>
            <w:r>
              <w:t>-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460"/>
            </w:pPr>
          </w:p>
        </w:tc>
      </w:tr>
      <w:tr w:rsidR="00E0167C" w:rsidTr="00E0167C">
        <w:trPr>
          <w:trHeight w:hRule="exact" w:val="302"/>
          <w:jc w:val="center"/>
        </w:trPr>
        <w:tc>
          <w:tcPr>
            <w:tcW w:w="821" w:type="dxa"/>
            <w:shd w:val="clear" w:color="auto" w:fill="auto"/>
          </w:tcPr>
          <w:p w:rsidR="00E0167C" w:rsidRPr="00D70F71" w:rsidRDefault="00E0167C" w:rsidP="00D70F71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6379" w:type="dxa"/>
            <w:gridSpan w:val="2"/>
            <w:shd w:val="clear" w:color="auto" w:fill="auto"/>
          </w:tcPr>
          <w:p w:rsidR="00E0167C" w:rsidRPr="00E0167C" w:rsidRDefault="00E0167C">
            <w:pPr>
              <w:pStyle w:val="a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SAĞLAMLIĞIMIZ</w:t>
            </w:r>
          </w:p>
        </w:tc>
        <w:tc>
          <w:tcPr>
            <w:tcW w:w="667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</w:tr>
      <w:tr w:rsidR="00E0167C" w:rsidTr="00E0167C">
        <w:trPr>
          <w:trHeight w:hRule="exact" w:val="302"/>
          <w:jc w:val="center"/>
        </w:trPr>
        <w:tc>
          <w:tcPr>
            <w:tcW w:w="821" w:type="dxa"/>
            <w:shd w:val="clear" w:color="auto" w:fill="auto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  <w:jc w:val="both"/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</w:pPr>
            <w:r>
              <w:t>4.1.1.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Təmizkar olaq</w:t>
            </w:r>
          </w:p>
        </w:tc>
        <w:tc>
          <w:tcPr>
            <w:tcW w:w="667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E0167C" w:rsidRDefault="00E0167C">
            <w:pPr>
              <w:pStyle w:val="a6"/>
              <w:ind w:firstLine="340"/>
              <w:jc w:val="both"/>
            </w:pPr>
            <w:r>
              <w:t>50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  <w:r>
              <w:t>52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</w:p>
        </w:tc>
      </w:tr>
      <w:tr w:rsidR="00E0167C" w:rsidTr="00E0167C">
        <w:trPr>
          <w:trHeight w:hRule="exact" w:val="307"/>
          <w:jc w:val="center"/>
        </w:trPr>
        <w:tc>
          <w:tcPr>
            <w:tcW w:w="821" w:type="dxa"/>
            <w:shd w:val="clear" w:color="auto" w:fill="auto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  <w:jc w:val="both"/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</w:pPr>
            <w:r>
              <w:t>4.1.1.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Yuxu və istirahət</w:t>
            </w:r>
          </w:p>
        </w:tc>
        <w:tc>
          <w:tcPr>
            <w:tcW w:w="667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E0167C" w:rsidRDefault="00E0167C">
            <w:pPr>
              <w:pStyle w:val="a6"/>
              <w:ind w:firstLine="340"/>
              <w:jc w:val="both"/>
            </w:pPr>
            <w:r>
              <w:t>52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  <w:r>
              <w:t>54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ind w:firstLine="300"/>
            </w:pPr>
          </w:p>
        </w:tc>
      </w:tr>
      <w:tr w:rsidR="00E0167C" w:rsidTr="00E0167C">
        <w:trPr>
          <w:trHeight w:hRule="exact" w:val="307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  <w:jc w:val="center"/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E0167C" w:rsidRDefault="00E0167C">
            <w:pPr>
              <w:pStyle w:val="a6"/>
            </w:pPr>
            <w:r>
              <w:t>4.1.1.</w:t>
            </w:r>
          </w:p>
        </w:tc>
        <w:tc>
          <w:tcPr>
            <w:tcW w:w="4819" w:type="dxa"/>
            <w:shd w:val="clear" w:color="auto" w:fill="auto"/>
            <w:vAlign w:val="bottom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Qidalarımız</w:t>
            </w:r>
          </w:p>
        </w:tc>
        <w:tc>
          <w:tcPr>
            <w:tcW w:w="667" w:type="dxa"/>
            <w:shd w:val="clear" w:color="auto" w:fill="auto"/>
            <w:vAlign w:val="bottom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E0167C" w:rsidRDefault="00E0167C">
            <w:pPr>
              <w:pStyle w:val="a6"/>
              <w:jc w:val="center"/>
            </w:pPr>
            <w:r>
              <w:t>54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E0167C" w:rsidRDefault="00E0167C">
            <w:pPr>
              <w:pStyle w:val="a6"/>
              <w:jc w:val="center"/>
            </w:pPr>
            <w:r>
              <w:t>56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</w:p>
        </w:tc>
      </w:tr>
      <w:tr w:rsidR="00E0167C" w:rsidTr="00E0167C">
        <w:trPr>
          <w:trHeight w:hRule="exact" w:val="302"/>
          <w:jc w:val="center"/>
        </w:trPr>
        <w:tc>
          <w:tcPr>
            <w:tcW w:w="821" w:type="dxa"/>
            <w:shd w:val="clear" w:color="auto" w:fill="auto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</w:pPr>
            <w:r>
              <w:t>4.1.1.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Düzgün qidalanaq</w:t>
            </w:r>
          </w:p>
        </w:tc>
        <w:tc>
          <w:tcPr>
            <w:tcW w:w="667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56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58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</w:p>
        </w:tc>
      </w:tr>
      <w:tr w:rsidR="00E0167C" w:rsidTr="00E0167C">
        <w:trPr>
          <w:trHeight w:hRule="exact" w:val="425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0167C" w:rsidRDefault="00E0167C">
            <w:pPr>
              <w:pStyle w:val="a6"/>
            </w:pPr>
            <w:r>
              <w:t>-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Ümumiləşdirici dərs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E0167C" w:rsidRDefault="00E0167C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E0167C" w:rsidRDefault="00E0167C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</w:p>
        </w:tc>
      </w:tr>
      <w:tr w:rsidR="00E0167C" w:rsidTr="00E0167C">
        <w:trPr>
          <w:trHeight w:hRule="exact" w:val="432"/>
          <w:jc w:val="center"/>
        </w:trPr>
        <w:tc>
          <w:tcPr>
            <w:tcW w:w="821" w:type="dxa"/>
            <w:shd w:val="clear" w:color="auto" w:fill="auto"/>
          </w:tcPr>
          <w:p w:rsidR="00E0167C" w:rsidRPr="00D70F71" w:rsidRDefault="00E0167C" w:rsidP="00D70F71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6379" w:type="dxa"/>
            <w:gridSpan w:val="2"/>
            <w:shd w:val="clear" w:color="auto" w:fill="auto"/>
          </w:tcPr>
          <w:p w:rsidR="00E0167C" w:rsidRPr="00E0167C" w:rsidRDefault="00E0167C" w:rsidP="00E0167C">
            <w:pPr>
              <w:pStyle w:val="a6"/>
              <w:tabs>
                <w:tab w:val="center" w:pos="3179"/>
                <w:tab w:val="left" w:pos="4889"/>
              </w:tabs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ab/>
            </w:r>
            <w:r w:rsidRPr="00E0167C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TƏHLÜKƏSİZLİYİMİZ</w:t>
            </w: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667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</w:tr>
      <w:tr w:rsidR="00E0167C" w:rsidTr="00E0167C">
        <w:trPr>
          <w:trHeight w:hRule="exact" w:val="298"/>
          <w:jc w:val="center"/>
        </w:trPr>
        <w:tc>
          <w:tcPr>
            <w:tcW w:w="821" w:type="dxa"/>
            <w:shd w:val="clear" w:color="auto" w:fill="auto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</w:pPr>
            <w:r>
              <w:t>4.2.1.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Evdə</w:t>
            </w:r>
          </w:p>
        </w:tc>
        <w:tc>
          <w:tcPr>
            <w:tcW w:w="667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60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61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</w:p>
        </w:tc>
      </w:tr>
      <w:tr w:rsidR="00E0167C" w:rsidTr="00E0167C">
        <w:trPr>
          <w:trHeight w:hRule="exact" w:val="302"/>
          <w:jc w:val="center"/>
        </w:trPr>
        <w:tc>
          <w:tcPr>
            <w:tcW w:w="821" w:type="dxa"/>
            <w:shd w:val="clear" w:color="auto" w:fill="auto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</w:pPr>
            <w:r>
              <w:t>1.2.2., 4.2.2.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Həyətdə və küçədə</w:t>
            </w:r>
          </w:p>
        </w:tc>
        <w:tc>
          <w:tcPr>
            <w:tcW w:w="667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62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63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</w:p>
        </w:tc>
      </w:tr>
      <w:tr w:rsidR="00E0167C" w:rsidTr="00E0167C">
        <w:trPr>
          <w:trHeight w:hRule="exact" w:val="302"/>
          <w:jc w:val="center"/>
        </w:trPr>
        <w:tc>
          <w:tcPr>
            <w:tcW w:w="821" w:type="dxa"/>
            <w:shd w:val="clear" w:color="auto" w:fill="auto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</w:pPr>
            <w:r>
              <w:t>4.2.3., 4.2.4.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Y olda və nəqliyyatda</w:t>
            </w:r>
          </w:p>
        </w:tc>
        <w:tc>
          <w:tcPr>
            <w:tcW w:w="667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64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65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</w:p>
        </w:tc>
      </w:tr>
      <w:tr w:rsidR="00E0167C" w:rsidTr="00E0167C">
        <w:trPr>
          <w:trHeight w:hRule="exact" w:val="302"/>
          <w:jc w:val="center"/>
        </w:trPr>
        <w:tc>
          <w:tcPr>
            <w:tcW w:w="821" w:type="dxa"/>
            <w:shd w:val="clear" w:color="auto" w:fill="auto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</w:pPr>
            <w:r>
              <w:t>4.3.1., 4.3.3.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Təbii fövqəladə hadisələr</w:t>
            </w:r>
          </w:p>
        </w:tc>
        <w:tc>
          <w:tcPr>
            <w:tcW w:w="667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66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67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</w:p>
        </w:tc>
      </w:tr>
      <w:tr w:rsidR="00E0167C" w:rsidTr="00E0167C">
        <w:trPr>
          <w:trHeight w:hRule="exact" w:val="298"/>
          <w:jc w:val="center"/>
        </w:trPr>
        <w:tc>
          <w:tcPr>
            <w:tcW w:w="821" w:type="dxa"/>
            <w:shd w:val="clear" w:color="auto" w:fill="auto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pStyle w:val="a6"/>
            </w:pPr>
            <w:r>
              <w:t>4.3.2., 4.3.3.</w:t>
            </w:r>
          </w:p>
        </w:tc>
        <w:tc>
          <w:tcPr>
            <w:tcW w:w="4819" w:type="dxa"/>
            <w:shd w:val="clear" w:color="auto" w:fill="auto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Qəza baş verərsə</w:t>
            </w:r>
          </w:p>
        </w:tc>
        <w:tc>
          <w:tcPr>
            <w:tcW w:w="667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68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  <w:r>
              <w:t>69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</w:p>
        </w:tc>
      </w:tr>
      <w:tr w:rsidR="00E0167C" w:rsidTr="00E0167C">
        <w:trPr>
          <w:trHeight w:hRule="exact" w:val="473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E0167C" w:rsidRDefault="00E0167C" w:rsidP="00D70F71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0167C" w:rsidRDefault="00E0167C">
            <w:pPr>
              <w:pStyle w:val="a6"/>
            </w:pPr>
            <w:r>
              <w:t>-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E0167C" w:rsidRPr="00E0167C" w:rsidRDefault="00E0167C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sz w:val="24"/>
                <w:szCs w:val="24"/>
              </w:rPr>
              <w:t>Ümumiləşdirici dərs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E0167C" w:rsidRDefault="00E0167C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E0167C" w:rsidRDefault="00E0167C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E0167C" w:rsidRDefault="00E0167C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pStyle w:val="a6"/>
              <w:jc w:val="center"/>
            </w:pPr>
          </w:p>
        </w:tc>
      </w:tr>
      <w:tr w:rsidR="00E0167C" w:rsidTr="00E0167C">
        <w:trPr>
          <w:trHeight w:hRule="exact" w:val="450"/>
          <w:jc w:val="center"/>
        </w:trPr>
        <w:tc>
          <w:tcPr>
            <w:tcW w:w="821" w:type="dxa"/>
            <w:shd w:val="clear" w:color="auto" w:fill="auto"/>
          </w:tcPr>
          <w:p w:rsidR="00E0167C" w:rsidRPr="00D70F71" w:rsidRDefault="00E0167C" w:rsidP="00D70F71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1560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  <w:tc>
          <w:tcPr>
            <w:tcW w:w="4819" w:type="dxa"/>
            <w:shd w:val="clear" w:color="auto" w:fill="auto"/>
            <w:vAlign w:val="bottom"/>
          </w:tcPr>
          <w:p w:rsidR="00E0167C" w:rsidRPr="00E0167C" w:rsidRDefault="00E0167C">
            <w:pPr>
              <w:pStyle w:val="a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0167C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II yarımil - 16 saat</w:t>
            </w:r>
          </w:p>
        </w:tc>
        <w:tc>
          <w:tcPr>
            <w:tcW w:w="667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E0167C" w:rsidRDefault="00E0167C">
            <w:pPr>
              <w:rPr>
                <w:sz w:val="10"/>
                <w:szCs w:val="10"/>
              </w:rPr>
            </w:pPr>
          </w:p>
        </w:tc>
      </w:tr>
    </w:tbl>
    <w:p w:rsidR="00DC049F" w:rsidRDefault="00DC049F">
      <w:pPr>
        <w:spacing w:after="279" w:line="1" w:lineRule="exact"/>
      </w:pPr>
    </w:p>
    <w:p w:rsidR="00D70F71" w:rsidRDefault="00A003BE">
      <w:pPr>
        <w:pStyle w:val="1"/>
        <w:ind w:left="7920"/>
        <w:rPr>
          <w:color w:val="0000FF"/>
          <w:lang w:val="en-US"/>
        </w:rPr>
      </w:pPr>
      <w:r w:rsidRPr="00E0167C">
        <w:rPr>
          <w:color w:val="0000FF"/>
          <w:lang w:val="en-US"/>
        </w:rPr>
        <w:t>Cəmi: 34 saat</w:t>
      </w:r>
    </w:p>
    <w:p w:rsidR="00DC049F" w:rsidRPr="00E0167C" w:rsidRDefault="00A003BE">
      <w:pPr>
        <w:pStyle w:val="1"/>
        <w:ind w:left="7920"/>
        <w:rPr>
          <w:color w:val="0000FF"/>
          <w:lang w:val="en-US"/>
        </w:rPr>
      </w:pPr>
      <w:r w:rsidRPr="00E0167C">
        <w:rPr>
          <w:color w:val="0000FF"/>
          <w:lang w:val="en-US"/>
        </w:rPr>
        <w:t xml:space="preserve"> I yarımil: 18 saat II yarımil: 16 saat</w:t>
      </w:r>
    </w:p>
    <w:p w:rsidR="00E0167C" w:rsidRPr="00E0167C" w:rsidRDefault="00E0167C" w:rsidP="00E0167C">
      <w:pPr>
        <w:pStyle w:val="1"/>
        <w:jc w:val="both"/>
        <w:rPr>
          <w:b w:val="0"/>
          <w:i/>
          <w:lang w:val="en-US"/>
        </w:rPr>
      </w:pPr>
    </w:p>
    <w:p w:rsidR="00E0167C" w:rsidRPr="00E0167C" w:rsidRDefault="00E0167C" w:rsidP="00E0167C">
      <w:pPr>
        <w:pStyle w:val="1"/>
        <w:jc w:val="both"/>
        <w:rPr>
          <w:lang w:val="en-US"/>
        </w:rPr>
      </w:pPr>
      <w:bookmarkStart w:id="1" w:name="bookmark0"/>
      <w:r w:rsidRPr="00E0167C">
        <w:rPr>
          <w:rFonts w:ascii="Calibri" w:eastAsia="Calibri" w:hAnsi="Calibri" w:cs="Calibri"/>
          <w:b w:val="0"/>
          <w:i/>
          <w:sz w:val="12"/>
          <w:szCs w:val="12"/>
          <w:vertAlign w:val="superscript"/>
          <w:lang w:val="en-US"/>
        </w:rPr>
        <w:t>1</w:t>
      </w:r>
      <w:r w:rsidRPr="00E0167C">
        <w:rPr>
          <w:rFonts w:ascii="Calibri" w:eastAsia="Calibri" w:hAnsi="Calibri" w:cs="Calibri"/>
          <w:b w:val="0"/>
          <w:i/>
          <w:sz w:val="12"/>
          <w:szCs w:val="12"/>
          <w:lang w:val="en-US"/>
        </w:rPr>
        <w:t xml:space="preserve"> </w:t>
      </w:r>
      <w:r w:rsidRPr="00E0167C">
        <w:rPr>
          <w:b w:val="0"/>
          <w:i/>
          <w:lang w:val="en-US"/>
        </w:rPr>
        <w:t>Planlaşdırma hazırlanarkən I sinif üçün “Həyat bilgisi” dərsliyi və “Müəllim üçün metodik vəsait” (Müəlliflər: Gülər Mehdiyeva, Aygün Həşimova, Aspoliqraf, 2020) nəzərə alınmışdır.</w:t>
      </w:r>
      <w:bookmarkEnd w:id="1"/>
    </w:p>
    <w:sectPr w:rsidR="00E0167C" w:rsidRPr="00E0167C" w:rsidSect="00E0167C">
      <w:headerReference w:type="default" r:id="rId9"/>
      <w:pgSz w:w="12240" w:h="15840"/>
      <w:pgMar w:top="426" w:right="824" w:bottom="1115" w:left="1582" w:header="676" w:footer="68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5DE" w:rsidRDefault="008C75DE">
      <w:r>
        <w:separator/>
      </w:r>
    </w:p>
  </w:endnote>
  <w:endnote w:type="continuationSeparator" w:id="0">
    <w:p w:rsidR="008C75DE" w:rsidRDefault="008C7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5DE" w:rsidRDefault="008C75DE"/>
  </w:footnote>
  <w:footnote w:type="continuationSeparator" w:id="0">
    <w:p w:rsidR="008C75DE" w:rsidRDefault="008C75D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67C" w:rsidRPr="00E0167C" w:rsidRDefault="00E0167C" w:rsidP="00E0167C">
    <w:pPr>
      <w:pStyle w:val="a4"/>
      <w:spacing w:line="360" w:lineRule="auto"/>
      <w:jc w:val="center"/>
      <w:rPr>
        <w:color w:val="FF0000"/>
        <w:sz w:val="24"/>
        <w:szCs w:val="24"/>
        <w:lang w:val="az-Latn-AZ"/>
      </w:rPr>
    </w:pPr>
    <w:r w:rsidRPr="00E0167C">
      <w:rPr>
        <w:b/>
        <w:bCs/>
        <w:i w:val="0"/>
        <w:iCs w:val="0"/>
        <w:color w:val="FF0000"/>
        <w:sz w:val="24"/>
        <w:szCs w:val="24"/>
      </w:rPr>
      <w:t>Ümumtəhsil məktəblərinin 1-ci sinfi üçün Həyat bilgisi fənni üzrə illik planlaşdırma</w:t>
    </w:r>
  </w:p>
  <w:tbl>
    <w:tblPr>
      <w:tblOverlap w:val="never"/>
      <w:tblW w:w="0" w:type="auto"/>
      <w:jc w:val="center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21"/>
      <w:gridCol w:w="1560"/>
      <w:gridCol w:w="4819"/>
      <w:gridCol w:w="667"/>
      <w:gridCol w:w="893"/>
      <w:gridCol w:w="1003"/>
      <w:gridCol w:w="1003"/>
    </w:tblGrid>
    <w:tr w:rsidR="00E0167C" w:rsidRPr="00E0167C" w:rsidTr="00AD5773">
      <w:trPr>
        <w:trHeight w:hRule="exact" w:val="732"/>
        <w:jc w:val="center"/>
      </w:trPr>
      <w:tc>
        <w:tcPr>
          <w:tcW w:w="821" w:type="dxa"/>
          <w:shd w:val="clear" w:color="auto" w:fill="auto"/>
          <w:vAlign w:val="center"/>
        </w:tcPr>
        <w:p w:rsidR="00E0167C" w:rsidRPr="00E0167C" w:rsidRDefault="00E0167C" w:rsidP="00AD5773">
          <w:pPr>
            <w:pStyle w:val="a6"/>
            <w:spacing w:line="276" w:lineRule="auto"/>
            <w:jc w:val="center"/>
            <w:rPr>
              <w:color w:val="0000FF"/>
              <w:sz w:val="24"/>
              <w:szCs w:val="24"/>
            </w:rPr>
          </w:pPr>
          <w:r w:rsidRPr="00E0167C">
            <w:rPr>
              <w:b/>
              <w:bCs/>
              <w:color w:val="0000FF"/>
              <w:sz w:val="24"/>
              <w:szCs w:val="24"/>
            </w:rPr>
            <w:t>Dərs №</w:t>
          </w:r>
        </w:p>
      </w:tc>
      <w:tc>
        <w:tcPr>
          <w:tcW w:w="1560" w:type="dxa"/>
          <w:shd w:val="clear" w:color="auto" w:fill="auto"/>
          <w:vAlign w:val="center"/>
        </w:tcPr>
        <w:p w:rsidR="00E0167C" w:rsidRPr="00E0167C" w:rsidRDefault="00E0167C" w:rsidP="00AD5773">
          <w:pPr>
            <w:pStyle w:val="a6"/>
            <w:spacing w:line="276" w:lineRule="auto"/>
            <w:jc w:val="center"/>
            <w:rPr>
              <w:color w:val="0000FF"/>
              <w:sz w:val="24"/>
              <w:szCs w:val="24"/>
            </w:rPr>
          </w:pPr>
          <w:r w:rsidRPr="00E0167C">
            <w:rPr>
              <w:b/>
              <w:bCs/>
              <w:color w:val="0000FF"/>
              <w:sz w:val="24"/>
              <w:szCs w:val="24"/>
            </w:rPr>
            <w:t>Məzmun standartları</w:t>
          </w:r>
        </w:p>
      </w:tc>
      <w:tc>
        <w:tcPr>
          <w:tcW w:w="4819" w:type="dxa"/>
          <w:shd w:val="clear" w:color="auto" w:fill="auto"/>
          <w:vAlign w:val="center"/>
        </w:tcPr>
        <w:p w:rsidR="00E0167C" w:rsidRPr="00E0167C" w:rsidRDefault="00E0167C" w:rsidP="00AD5773">
          <w:pPr>
            <w:pStyle w:val="a6"/>
            <w:jc w:val="center"/>
            <w:rPr>
              <w:rFonts w:asciiTheme="majorHAnsi" w:hAnsiTheme="majorHAnsi"/>
              <w:color w:val="0000FF"/>
              <w:sz w:val="24"/>
              <w:szCs w:val="24"/>
            </w:rPr>
          </w:pPr>
          <w:r w:rsidRPr="00E0167C">
            <w:rPr>
              <w:rFonts w:asciiTheme="majorHAnsi" w:hAnsiTheme="majorHAnsi"/>
              <w:b/>
              <w:bCs/>
              <w:color w:val="0000FF"/>
              <w:sz w:val="24"/>
              <w:szCs w:val="24"/>
            </w:rPr>
            <w:t>Mövzu</w:t>
          </w:r>
        </w:p>
      </w:tc>
      <w:tc>
        <w:tcPr>
          <w:tcW w:w="667" w:type="dxa"/>
          <w:shd w:val="clear" w:color="auto" w:fill="auto"/>
          <w:vAlign w:val="center"/>
        </w:tcPr>
        <w:p w:rsidR="00E0167C" w:rsidRPr="00E0167C" w:rsidRDefault="00E0167C" w:rsidP="00AD5773">
          <w:pPr>
            <w:pStyle w:val="a6"/>
            <w:jc w:val="center"/>
            <w:rPr>
              <w:color w:val="0000FF"/>
              <w:sz w:val="24"/>
              <w:szCs w:val="24"/>
            </w:rPr>
          </w:pPr>
          <w:r w:rsidRPr="00E0167C">
            <w:rPr>
              <w:b/>
              <w:bCs/>
              <w:color w:val="0000FF"/>
              <w:sz w:val="24"/>
              <w:szCs w:val="24"/>
            </w:rPr>
            <w:t>Saat</w:t>
          </w:r>
        </w:p>
      </w:tc>
      <w:tc>
        <w:tcPr>
          <w:tcW w:w="893" w:type="dxa"/>
          <w:shd w:val="clear" w:color="auto" w:fill="auto"/>
          <w:vAlign w:val="center"/>
        </w:tcPr>
        <w:p w:rsidR="00E0167C" w:rsidRPr="00E0167C" w:rsidRDefault="00E0167C" w:rsidP="00AD5773">
          <w:pPr>
            <w:pStyle w:val="a6"/>
            <w:spacing w:line="276" w:lineRule="auto"/>
            <w:jc w:val="center"/>
            <w:rPr>
              <w:color w:val="0000FF"/>
              <w:sz w:val="24"/>
              <w:szCs w:val="24"/>
            </w:rPr>
          </w:pPr>
          <w:r w:rsidRPr="00E0167C">
            <w:rPr>
              <w:b/>
              <w:bCs/>
              <w:color w:val="0000FF"/>
              <w:sz w:val="24"/>
              <w:szCs w:val="24"/>
            </w:rPr>
            <w:t>Dərslik səh.</w:t>
          </w:r>
        </w:p>
      </w:tc>
      <w:tc>
        <w:tcPr>
          <w:tcW w:w="1003" w:type="dxa"/>
          <w:shd w:val="clear" w:color="auto" w:fill="auto"/>
          <w:vAlign w:val="center"/>
        </w:tcPr>
        <w:p w:rsidR="00E0167C" w:rsidRPr="00E0167C" w:rsidRDefault="00E0167C" w:rsidP="00AD5773">
          <w:pPr>
            <w:pStyle w:val="a6"/>
            <w:spacing w:line="269" w:lineRule="auto"/>
            <w:jc w:val="center"/>
            <w:rPr>
              <w:color w:val="0000FF"/>
              <w:sz w:val="24"/>
              <w:szCs w:val="24"/>
            </w:rPr>
          </w:pPr>
          <w:r w:rsidRPr="00E0167C">
            <w:rPr>
              <w:b/>
              <w:bCs/>
              <w:color w:val="0000FF"/>
              <w:sz w:val="24"/>
              <w:szCs w:val="24"/>
            </w:rPr>
            <w:t>MMV səh.</w:t>
          </w:r>
        </w:p>
      </w:tc>
      <w:tc>
        <w:tcPr>
          <w:tcW w:w="1003" w:type="dxa"/>
          <w:shd w:val="clear" w:color="auto" w:fill="auto"/>
          <w:vAlign w:val="center"/>
        </w:tcPr>
        <w:p w:rsidR="00E0167C" w:rsidRPr="00E0167C" w:rsidRDefault="00E0167C" w:rsidP="00AD5773">
          <w:pPr>
            <w:pStyle w:val="a6"/>
            <w:spacing w:line="269" w:lineRule="auto"/>
            <w:jc w:val="center"/>
            <w:rPr>
              <w:b/>
              <w:bCs/>
              <w:color w:val="0000FF"/>
              <w:sz w:val="24"/>
              <w:szCs w:val="24"/>
              <w:lang w:val="az-Latn-AZ"/>
            </w:rPr>
          </w:pPr>
          <w:r w:rsidRPr="00E0167C">
            <w:rPr>
              <w:b/>
              <w:bCs/>
              <w:color w:val="0000FF"/>
              <w:sz w:val="24"/>
              <w:szCs w:val="24"/>
              <w:lang w:val="az-Latn-AZ"/>
            </w:rPr>
            <w:t>Tarix</w:t>
          </w:r>
        </w:p>
      </w:tc>
    </w:tr>
  </w:tbl>
  <w:p w:rsidR="00E0167C" w:rsidRPr="00E0167C" w:rsidRDefault="00E0167C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109DC"/>
    <w:multiLevelType w:val="multilevel"/>
    <w:tmpl w:val="E6723D86"/>
    <w:lvl w:ilvl="0">
      <w:start w:val="1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47B2BE6"/>
    <w:multiLevelType w:val="hybridMultilevel"/>
    <w:tmpl w:val="B71E96C0"/>
    <w:lvl w:ilvl="0" w:tplc="D09224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215072"/>
    <w:multiLevelType w:val="multilevel"/>
    <w:tmpl w:val="CC3469D8"/>
    <w:lvl w:ilvl="0">
      <w:start w:val="1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C049F"/>
    <w:rsid w:val="006B1CEA"/>
    <w:rsid w:val="008C75DE"/>
    <w:rsid w:val="00A003BE"/>
    <w:rsid w:val="00D70F71"/>
    <w:rsid w:val="00DC049F"/>
    <w:rsid w:val="00E0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7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a4">
    <w:name w:val="Подпись к таблице"/>
    <w:basedOn w:val="a"/>
    <w:link w:val="a3"/>
    <w:pPr>
      <w:spacing w:line="257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Основной текст1"/>
    <w:basedOn w:val="a"/>
    <w:link w:val="a7"/>
    <w:pPr>
      <w:spacing w:line="276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E0167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0167C"/>
    <w:rPr>
      <w:color w:val="000000"/>
    </w:rPr>
  </w:style>
  <w:style w:type="paragraph" w:styleId="aa">
    <w:name w:val="footer"/>
    <w:basedOn w:val="a"/>
    <w:link w:val="ab"/>
    <w:uiPriority w:val="99"/>
    <w:unhideWhenUsed/>
    <w:rsid w:val="00E0167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0167C"/>
    <w:rPr>
      <w:color w:val="000000"/>
    </w:rPr>
  </w:style>
  <w:style w:type="paragraph" w:styleId="ac">
    <w:name w:val="List Paragraph"/>
    <w:basedOn w:val="a"/>
    <w:uiPriority w:val="34"/>
    <w:qFormat/>
    <w:rsid w:val="00D70F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7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a4">
    <w:name w:val="Подпись к таблице"/>
    <w:basedOn w:val="a"/>
    <w:link w:val="a3"/>
    <w:pPr>
      <w:spacing w:line="257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Основной текст1"/>
    <w:basedOn w:val="a"/>
    <w:link w:val="a7"/>
    <w:pPr>
      <w:spacing w:line="276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E0167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0167C"/>
    <w:rPr>
      <w:color w:val="000000"/>
    </w:rPr>
  </w:style>
  <w:style w:type="paragraph" w:styleId="aa">
    <w:name w:val="footer"/>
    <w:basedOn w:val="a"/>
    <w:link w:val="ab"/>
    <w:uiPriority w:val="99"/>
    <w:unhideWhenUsed/>
    <w:rsid w:val="00E0167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0167C"/>
    <w:rPr>
      <w:color w:val="000000"/>
    </w:rPr>
  </w:style>
  <w:style w:type="paragraph" w:styleId="ac">
    <w:name w:val="List Paragraph"/>
    <w:basedOn w:val="a"/>
    <w:uiPriority w:val="34"/>
    <w:qFormat/>
    <w:rsid w:val="00D70F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171F7-602F-4A71-8B10-6E3E95ADC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256</Words>
  <Characters>1464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4</cp:revision>
  <cp:lastPrinted>2020-10-06T18:37:00Z</cp:lastPrinted>
  <dcterms:created xsi:type="dcterms:W3CDTF">2020-10-06T18:29:00Z</dcterms:created>
  <dcterms:modified xsi:type="dcterms:W3CDTF">2020-10-09T18:20:00Z</dcterms:modified>
</cp:coreProperties>
</file>