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2"/>
        <w:gridCol w:w="1474"/>
        <w:gridCol w:w="4709"/>
        <w:gridCol w:w="648"/>
        <w:gridCol w:w="912"/>
        <w:gridCol w:w="734"/>
        <w:gridCol w:w="902"/>
      </w:tblGrid>
      <w:tr w:rsidR="005A14B6" w:rsidTr="005A14B6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 w:val="restart"/>
            <w:shd w:val="clear" w:color="auto" w:fill="auto"/>
          </w:tcPr>
          <w:p w:rsidR="005A14B6" w:rsidRDefault="005A14B6" w:rsidP="005A14B6">
            <w:pPr>
              <w:pStyle w:val="a6"/>
              <w:ind w:firstLine="260"/>
            </w:pPr>
            <w:r>
              <w:t>1</w:t>
            </w:r>
          </w:p>
        </w:tc>
        <w:tc>
          <w:tcPr>
            <w:tcW w:w="6183" w:type="dxa"/>
            <w:gridSpan w:val="2"/>
            <w:shd w:val="clear" w:color="auto" w:fill="auto"/>
          </w:tcPr>
          <w:p w:rsidR="005A14B6" w:rsidRPr="00B43DE7" w:rsidRDefault="005A14B6">
            <w:pPr>
              <w:pStyle w:val="a6"/>
              <w:rPr>
                <w:b/>
                <w:color w:val="FF0000"/>
              </w:rPr>
            </w:pPr>
            <w:r w:rsidRPr="00B43DE7">
              <w:rPr>
                <w:b/>
                <w:color w:val="FF0000"/>
              </w:rPr>
              <w:t xml:space="preserve">9-cı </w:t>
            </w:r>
            <w:proofErr w:type="spellStart"/>
            <w:r w:rsidRPr="00B43DE7">
              <w:rPr>
                <w:b/>
                <w:color w:val="FF0000"/>
              </w:rPr>
              <w:t>sinifdə</w:t>
            </w:r>
            <w:proofErr w:type="spellEnd"/>
            <w:r w:rsidRPr="00B43DE7">
              <w:rPr>
                <w:b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color w:val="FF0000"/>
              </w:rPr>
              <w:t>mart-iyun</w:t>
            </w:r>
            <w:proofErr w:type="spellEnd"/>
            <w:r w:rsidRPr="00B43DE7">
              <w:rPr>
                <w:b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color w:val="FF0000"/>
              </w:rPr>
              <w:t>aylarında</w:t>
            </w:r>
            <w:proofErr w:type="spellEnd"/>
            <w:r w:rsidRPr="00B43DE7">
              <w:rPr>
                <w:b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color w:val="FF0000"/>
              </w:rPr>
              <w:t>keçilənlərin</w:t>
            </w:r>
            <w:proofErr w:type="spellEnd"/>
            <w:r w:rsidRPr="00B43DE7">
              <w:rPr>
                <w:b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color w:val="FF0000"/>
              </w:rPr>
              <w:t>təkrarı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  <w:r>
              <w:t>-</w:t>
            </w: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B43DE7" w:rsidRDefault="005A14B6" w:rsidP="00B43DE7">
            <w:pPr>
              <w:pStyle w:val="a6"/>
            </w:pPr>
            <w:r w:rsidRPr="00B43DE7">
              <w:t xml:space="preserve">Ali </w:t>
            </w:r>
            <w:proofErr w:type="spellStart"/>
            <w:r w:rsidRPr="00B43DE7">
              <w:t>sinir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fəaliyyətinin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əsas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tipləri</w:t>
            </w:r>
            <w:proofErr w:type="spellEnd"/>
            <w:r w:rsidRPr="00B43DE7">
              <w:t xml:space="preserve">. </w:t>
            </w:r>
            <w:proofErr w:type="spellStart"/>
            <w:r w:rsidRPr="00B43DE7">
              <w:t>Xarakter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və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qabiliyyət</w:t>
            </w:r>
            <w:proofErr w:type="spellEnd"/>
            <w:r w:rsidRPr="00B43DE7">
              <w:t xml:space="preserve">. </w:t>
            </w:r>
            <w:proofErr w:type="spellStart"/>
            <w:r w:rsidRPr="00B43DE7">
              <w:t>Orqanizmin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yaşayış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mühiti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5A14B6" w:rsidRPr="00A60A4E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A60A4E" w:rsidRDefault="005A14B6" w:rsidP="00B43DE7">
            <w:pPr>
              <w:pStyle w:val="a6"/>
            </w:pPr>
            <w:proofErr w:type="spellStart"/>
            <w:r w:rsidRPr="00B43DE7">
              <w:t>Təbii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birliklər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və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ekoloji</w:t>
            </w:r>
            <w:proofErr w:type="spellEnd"/>
            <w:r w:rsidRPr="00B43DE7">
              <w:t xml:space="preserve"> </w:t>
            </w:r>
            <w:proofErr w:type="spellStart"/>
            <w:r w:rsidRPr="00B43DE7">
              <w:t>sistemlər</w:t>
            </w:r>
            <w:proofErr w:type="spellEnd"/>
            <w:r w:rsidRPr="00B43DE7">
              <w:t xml:space="preserve">. </w:t>
            </w:r>
            <w:proofErr w:type="spellStart"/>
            <w:r w:rsidRPr="00A60A4E">
              <w:t>Bioloji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ritmlər</w:t>
            </w:r>
            <w:proofErr w:type="spellEnd"/>
            <w:r w:rsidRPr="00A60A4E">
              <w:t>.</w:t>
            </w:r>
          </w:p>
        </w:tc>
        <w:tc>
          <w:tcPr>
            <w:tcW w:w="648" w:type="dxa"/>
            <w:shd w:val="clear" w:color="auto" w:fill="auto"/>
          </w:tcPr>
          <w:p w:rsidR="005A14B6" w:rsidRPr="00A60A4E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A60A4E" w:rsidRDefault="005A14B6" w:rsidP="00B43DE7">
            <w:pPr>
              <w:pStyle w:val="a6"/>
            </w:pPr>
            <w:proofErr w:type="spellStart"/>
            <w:r w:rsidRPr="00A60A4E">
              <w:t>İnsan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orqanizminə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ətraf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amillərin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təsiri</w:t>
            </w:r>
            <w:proofErr w:type="spellEnd"/>
            <w:r w:rsidRPr="00A60A4E">
              <w:t xml:space="preserve">. </w:t>
            </w:r>
            <w:proofErr w:type="spellStart"/>
            <w:r w:rsidRPr="00A60A4E">
              <w:t>Stress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5A14B6" w:rsidRPr="00A60A4E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A60A4E" w:rsidRDefault="005A14B6" w:rsidP="00B43DE7">
            <w:pPr>
              <w:pStyle w:val="a6"/>
            </w:pPr>
            <w:proofErr w:type="spellStart"/>
            <w:r w:rsidRPr="00A60A4E">
              <w:t>İnsan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irsiyyəti</w:t>
            </w:r>
            <w:proofErr w:type="spellEnd"/>
            <w:r w:rsidRPr="00A60A4E">
              <w:t xml:space="preserve">. </w:t>
            </w:r>
            <w:proofErr w:type="spellStart"/>
            <w:r w:rsidRPr="00A60A4E">
              <w:t>İrsi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xəstəliklər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5A14B6" w:rsidRPr="00A60A4E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A60A4E" w:rsidRDefault="005A14B6" w:rsidP="00B43DE7">
            <w:pPr>
              <w:pStyle w:val="a6"/>
            </w:pPr>
            <w:proofErr w:type="spellStart"/>
            <w:r w:rsidRPr="00A60A4E">
              <w:t>İnsanın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həyat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tərzi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5A14B6" w:rsidRPr="00A60A4E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5A14B6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vMerge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1474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</w:tcPr>
          <w:p w:rsidR="005A14B6" w:rsidRPr="00A60A4E" w:rsidRDefault="005A14B6" w:rsidP="00B43DE7">
            <w:pPr>
              <w:pStyle w:val="a6"/>
            </w:pPr>
            <w:proofErr w:type="spellStart"/>
            <w:r w:rsidRPr="00A60A4E">
              <w:t>Reproduktiv</w:t>
            </w:r>
            <w:proofErr w:type="spellEnd"/>
            <w:r w:rsidRPr="00A60A4E">
              <w:t xml:space="preserve"> </w:t>
            </w:r>
            <w:proofErr w:type="spellStart"/>
            <w:r w:rsidRPr="00A60A4E">
              <w:t>sağlamlıq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5A14B6" w:rsidRDefault="005A14B6" w:rsidP="00B43DE7">
            <w:pPr>
              <w:pStyle w:val="a6"/>
              <w:jc w:val="center"/>
            </w:pPr>
            <w:r w:rsidRPr="00A60A4E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5A14B6" w:rsidRDefault="005A14B6">
            <w:pPr>
              <w:pStyle w:val="a6"/>
              <w:ind w:firstLine="260"/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5A14B6" w:rsidRDefault="005A14B6">
            <w:pPr>
              <w:pStyle w:val="a6"/>
              <w:jc w:val="center"/>
            </w:pPr>
          </w:p>
        </w:tc>
        <w:tc>
          <w:tcPr>
            <w:tcW w:w="902" w:type="dxa"/>
            <w:shd w:val="clear" w:color="auto" w:fill="auto"/>
          </w:tcPr>
          <w:p w:rsidR="005A14B6" w:rsidRDefault="005A14B6">
            <w:pPr>
              <w:rPr>
                <w:sz w:val="10"/>
                <w:szCs w:val="10"/>
              </w:rPr>
            </w:pPr>
          </w:p>
        </w:tc>
      </w:tr>
      <w:tr w:rsidR="00886339" w:rsidRPr="00B43DE7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Pr="00B43DE7" w:rsidRDefault="00B43DE7">
            <w:pPr>
              <w:pStyle w:val="a6"/>
              <w:ind w:firstLine="420"/>
              <w:rPr>
                <w:color w:val="FF0000"/>
                <w:lang w:val="en-US"/>
              </w:rPr>
            </w:pPr>
            <w:r w:rsidRPr="00B43DE7">
              <w:rPr>
                <w:b/>
                <w:bCs/>
                <w:color w:val="FF0000"/>
                <w:lang w:val="en-US"/>
              </w:rPr>
              <w:t xml:space="preserve">I </w:t>
            </w:r>
            <w:proofErr w:type="spellStart"/>
            <w:r w:rsidRPr="00B43DE7">
              <w:rPr>
                <w:b/>
                <w:bCs/>
                <w:color w:val="FF0000"/>
                <w:lang w:val="en-US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  <w:lang w:val="en-US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  <w:lang w:val="en-US"/>
              </w:rPr>
              <w:t>Biosferdə</w:t>
            </w:r>
            <w:proofErr w:type="spellEnd"/>
            <w:r w:rsidRPr="00B43DE7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  <w:lang w:val="en-US"/>
              </w:rPr>
              <w:t>istehsal</w:t>
            </w:r>
            <w:proofErr w:type="spellEnd"/>
            <w:r w:rsidRPr="00B43DE7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  <w:lang w:val="en-US"/>
              </w:rPr>
              <w:t>və</w:t>
            </w:r>
            <w:proofErr w:type="spellEnd"/>
            <w:r w:rsidRPr="00B43DE7">
              <w:rPr>
                <w:b/>
                <w:bCs/>
                <w:color w:val="FF0000"/>
                <w:lang w:val="en-US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  <w:lang w:val="en-US"/>
              </w:rPr>
              <w:t>istehlak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886339" w:rsidRPr="00B43DE7" w:rsidRDefault="00886339">
            <w:pPr>
              <w:rPr>
                <w:color w:val="FF0000"/>
                <w:sz w:val="10"/>
                <w:szCs w:val="10"/>
                <w:lang w:val="en-US"/>
              </w:rPr>
            </w:pPr>
          </w:p>
        </w:tc>
        <w:tc>
          <w:tcPr>
            <w:tcW w:w="912" w:type="dxa"/>
            <w:shd w:val="clear" w:color="auto" w:fill="auto"/>
          </w:tcPr>
          <w:p w:rsidR="00886339" w:rsidRPr="00B43DE7" w:rsidRDefault="0088633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734" w:type="dxa"/>
            <w:shd w:val="clear" w:color="auto" w:fill="auto"/>
          </w:tcPr>
          <w:p w:rsidR="00886339" w:rsidRPr="00B43DE7" w:rsidRDefault="00886339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02" w:type="dxa"/>
            <w:shd w:val="clear" w:color="auto" w:fill="auto"/>
          </w:tcPr>
          <w:p w:rsidR="00886339" w:rsidRPr="00B43DE7" w:rsidRDefault="00886339">
            <w:pPr>
              <w:rPr>
                <w:sz w:val="10"/>
                <w:szCs w:val="10"/>
                <w:lang w:val="en-US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qidalanma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66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3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tənəffüs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12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68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4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ifrazat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19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70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çoxalma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24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72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6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Canlılarda</w:t>
            </w:r>
            <w:proofErr w:type="spellEnd"/>
            <w:r>
              <w:t xml:space="preserve"> </w:t>
            </w:r>
            <w:proofErr w:type="spellStart"/>
            <w:r>
              <w:t>qıcıqlanma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28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74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7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Üzvi</w:t>
            </w:r>
            <w:proofErr w:type="spellEnd"/>
            <w:r>
              <w:t xml:space="preserve"> </w:t>
            </w:r>
            <w:proofErr w:type="spellStart"/>
            <w:r>
              <w:t>maddə</w:t>
            </w:r>
            <w:proofErr w:type="spellEnd"/>
            <w:r>
              <w:t xml:space="preserve"> </w:t>
            </w:r>
            <w:proofErr w:type="spellStart"/>
            <w:r>
              <w:t>istehsalçıları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31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76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Zülal</w:t>
            </w:r>
            <w:proofErr w:type="spellEnd"/>
            <w:r>
              <w:t xml:space="preserve"> </w:t>
            </w:r>
            <w:proofErr w:type="spellStart"/>
            <w:r>
              <w:t>biosintezinin</w:t>
            </w:r>
            <w:proofErr w:type="spellEnd"/>
            <w:r>
              <w:t xml:space="preserve"> </w:t>
            </w:r>
            <w:proofErr w:type="spellStart"/>
            <w:r>
              <w:t>mexnizmi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36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78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Hüceyrənin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mənbəyi</w:t>
            </w:r>
            <w:proofErr w:type="spellEnd"/>
            <w:r>
              <w:t>-ATF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40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80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Energetik</w:t>
            </w:r>
            <w:proofErr w:type="spellEnd"/>
            <w:r>
              <w:t xml:space="preserve"> </w:t>
            </w:r>
            <w:proofErr w:type="spellStart"/>
            <w:r>
              <w:t>mübadilənin</w:t>
            </w:r>
            <w:proofErr w:type="spellEnd"/>
            <w:r>
              <w:t xml:space="preserve"> </w:t>
            </w:r>
            <w:proofErr w:type="spellStart"/>
            <w:r>
              <w:t>mexanizmi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43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82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11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Fotosintezin</w:t>
            </w:r>
            <w:proofErr w:type="spellEnd"/>
            <w:r>
              <w:t xml:space="preserve"> </w:t>
            </w:r>
            <w:proofErr w:type="spellStart"/>
            <w:r>
              <w:t>mexanizmi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47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83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Xemosintez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51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84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13</w:t>
            </w: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-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Dəyişkənlik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886339" w:rsidRPr="00B43DE7" w:rsidRDefault="0088633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14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rPr>
                <w:lang w:bidi="ru-RU"/>
              </w:rPr>
              <w:t xml:space="preserve">1.1.2., </w:t>
            </w:r>
            <w:r>
              <w:t>2.1.2.</w:t>
            </w:r>
          </w:p>
          <w:p w:rsidR="00886339" w:rsidRDefault="00B43DE7">
            <w:pPr>
              <w:pStyle w:val="a6"/>
              <w:jc w:val="both"/>
            </w:pPr>
            <w:r>
              <w:t>2.1.3.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Canlılrda</w:t>
            </w:r>
            <w:proofErr w:type="spellEnd"/>
            <w:r>
              <w:t xml:space="preserve"> </w:t>
            </w:r>
            <w:proofErr w:type="spellStart"/>
            <w:r>
              <w:t>baş</w:t>
            </w:r>
            <w:proofErr w:type="spellEnd"/>
            <w:r>
              <w:t xml:space="preserve"> </w:t>
            </w:r>
            <w:proofErr w:type="spellStart"/>
            <w:r>
              <w:t>verən</w:t>
            </w:r>
            <w:proofErr w:type="spellEnd"/>
            <w:r>
              <w:t xml:space="preserve"> </w:t>
            </w:r>
            <w:proofErr w:type="spellStart"/>
            <w:r>
              <w:t>mövsüm</w:t>
            </w:r>
            <w:proofErr w:type="spellEnd"/>
            <w:r>
              <w:t xml:space="preserve"> </w:t>
            </w:r>
            <w:proofErr w:type="spellStart"/>
            <w:r>
              <w:t>dəyişiklikləri</w:t>
            </w:r>
            <w:proofErr w:type="spellEnd"/>
            <w:r>
              <w:t xml:space="preserve">. </w:t>
            </w:r>
            <w:proofErr w:type="spellStart"/>
            <w:r>
              <w:t>Fotoperiodizm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260"/>
            </w:pPr>
            <w:r>
              <w:t>54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140"/>
            </w:pPr>
            <w:r>
              <w:t>85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rPr>
                <w:lang w:bidi="ru-RU"/>
              </w:rPr>
              <w:t xml:space="preserve">2.1.2., </w:t>
            </w:r>
            <w:r>
              <w:t>1.1.2.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Modifikasiya</w:t>
            </w:r>
            <w:proofErr w:type="spellEnd"/>
            <w:r>
              <w:t xml:space="preserve"> </w:t>
            </w:r>
            <w:proofErr w:type="spellStart"/>
            <w:r>
              <w:t>dəyişkənliyi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57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87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16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rPr>
                <w:lang w:bidi="ru-RU"/>
              </w:rPr>
              <w:t xml:space="preserve">2.1.2., </w:t>
            </w:r>
            <w:r>
              <w:t>1.1.2.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Mutasiya</w:t>
            </w:r>
            <w:proofErr w:type="spellEnd"/>
            <w:r>
              <w:t xml:space="preserve"> </w:t>
            </w:r>
            <w:proofErr w:type="spellStart"/>
            <w:r>
              <w:t>irsi</w:t>
            </w:r>
            <w:proofErr w:type="spellEnd"/>
            <w:r>
              <w:t xml:space="preserve"> </w:t>
            </w:r>
            <w:proofErr w:type="spellStart"/>
            <w:r>
              <w:t>dəyişkənlikdir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61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89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17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1.1.2.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Kombinativ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korelyativ</w:t>
            </w:r>
            <w:proofErr w:type="spellEnd"/>
            <w:r>
              <w:t xml:space="preserve"> </w:t>
            </w:r>
            <w:proofErr w:type="spellStart"/>
            <w:r>
              <w:t>dəyişkənlik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65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91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III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Sağlam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həyat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886339" w:rsidRPr="00B43DE7" w:rsidRDefault="0088633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18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numPr>
                <w:ilvl w:val="2"/>
                <w:numId w:val="1"/>
              </w:numPr>
              <w:tabs>
                <w:tab w:val="left" w:pos="552"/>
              </w:tabs>
              <w:jc w:val="both"/>
            </w:pPr>
            <w:r>
              <w:rPr>
                <w:lang w:bidi="ru-RU"/>
              </w:rPr>
              <w:t>;</w:t>
            </w:r>
          </w:p>
          <w:p w:rsidR="00886339" w:rsidRDefault="00B43DE7">
            <w:pPr>
              <w:pStyle w:val="a6"/>
              <w:numPr>
                <w:ilvl w:val="2"/>
                <w:numId w:val="1"/>
              </w:numPr>
              <w:tabs>
                <w:tab w:val="left" w:pos="552"/>
              </w:tabs>
              <w:jc w:val="both"/>
            </w:pPr>
            <w:r>
              <w:rPr>
                <w:lang w:bidi="ru-RU"/>
              </w:rPr>
              <w:t xml:space="preserve">; </w:t>
            </w:r>
            <w:r>
              <w:t>2.1.3.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  <w:spacing w:line="233" w:lineRule="auto"/>
            </w:pP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mübadiləsi</w:t>
            </w:r>
            <w:proofErr w:type="spellEnd"/>
            <w:r>
              <w:t xml:space="preserve">. </w:t>
            </w: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mübadiləsinə</w:t>
            </w:r>
            <w:proofErr w:type="spellEnd"/>
            <w:r>
              <w:t xml:space="preserve"> </w:t>
            </w:r>
            <w:proofErr w:type="spellStart"/>
            <w:r>
              <w:t>təsir</w:t>
            </w:r>
            <w:proofErr w:type="spellEnd"/>
            <w:r>
              <w:t xml:space="preserve"> </w:t>
            </w:r>
            <w:proofErr w:type="spellStart"/>
            <w:r>
              <w:t>edən</w:t>
            </w:r>
            <w:proofErr w:type="spellEnd"/>
            <w:r>
              <w:t xml:space="preserve"> </w:t>
            </w:r>
            <w:proofErr w:type="spellStart"/>
            <w:r>
              <w:t>amillər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67-70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92</w:t>
            </w:r>
            <w:r>
              <w:softHyphen/>
            </w:r>
          </w:p>
          <w:p w:rsidR="00886339" w:rsidRDefault="00B43DE7">
            <w:pPr>
              <w:pStyle w:val="a6"/>
              <w:ind w:firstLine="140"/>
            </w:pPr>
            <w:r>
              <w:t>94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19</w:t>
            </w:r>
          </w:p>
        </w:tc>
        <w:tc>
          <w:tcPr>
            <w:tcW w:w="1474" w:type="dxa"/>
            <w:shd w:val="clear" w:color="auto" w:fill="auto"/>
          </w:tcPr>
          <w:p w:rsidR="00886339" w:rsidRDefault="00B43DE7">
            <w:pPr>
              <w:pStyle w:val="a6"/>
              <w:jc w:val="both"/>
            </w:pPr>
            <w:r>
              <w:rPr>
                <w:lang w:bidi="ru-RU"/>
              </w:rPr>
              <w:t xml:space="preserve">2.1.2.; </w:t>
            </w:r>
            <w:r>
              <w:t>2.1.3.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mübadiləsində</w:t>
            </w:r>
            <w:proofErr w:type="spellEnd"/>
            <w:r>
              <w:t xml:space="preserve"> </w:t>
            </w:r>
            <w:proofErr w:type="spellStart"/>
            <w:r>
              <w:t>baş</w:t>
            </w:r>
            <w:proofErr w:type="spellEnd"/>
            <w:r>
              <w:t xml:space="preserve"> </w:t>
            </w:r>
            <w:proofErr w:type="spellStart"/>
            <w:r>
              <w:t>verən</w:t>
            </w:r>
            <w:proofErr w:type="spellEnd"/>
            <w:r>
              <w:t xml:space="preserve"> </w:t>
            </w:r>
            <w:proofErr w:type="spellStart"/>
            <w:r>
              <w:t>dəyişikliklər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260"/>
            </w:pPr>
            <w:r>
              <w:t>74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140"/>
            </w:pPr>
            <w:r>
              <w:t>96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2.1.2.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Canlılara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təsir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edən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abiotik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amillər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78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98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21</w:t>
            </w:r>
          </w:p>
        </w:tc>
        <w:tc>
          <w:tcPr>
            <w:tcW w:w="1474" w:type="dxa"/>
            <w:shd w:val="clear" w:color="auto" w:fill="auto"/>
          </w:tcPr>
          <w:p w:rsidR="00886339" w:rsidRDefault="00B43DE7">
            <w:pPr>
              <w:pStyle w:val="a6"/>
              <w:jc w:val="both"/>
            </w:pPr>
            <w:r>
              <w:t>3.1.2.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Ali</w:t>
            </w:r>
            <w:proofErr w:type="spellEnd"/>
            <w:r>
              <w:t xml:space="preserve"> </w:t>
            </w:r>
            <w:proofErr w:type="spellStart"/>
            <w:r>
              <w:t>sinir</w:t>
            </w:r>
            <w:proofErr w:type="spellEnd"/>
            <w:r>
              <w:t xml:space="preserve"> </w:t>
            </w:r>
            <w:proofErr w:type="spellStart"/>
            <w:r>
              <w:t>fəaliyyətinin</w:t>
            </w:r>
            <w:proofErr w:type="spellEnd"/>
            <w:r>
              <w:t xml:space="preserve"> </w:t>
            </w:r>
            <w:proofErr w:type="spellStart"/>
            <w:r>
              <w:t>pozulmsı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qarşısının</w:t>
            </w:r>
            <w:proofErr w:type="spellEnd"/>
            <w:r>
              <w:t xml:space="preserve"> </w:t>
            </w:r>
            <w:proofErr w:type="spellStart"/>
            <w:r>
              <w:t>alınması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260"/>
            </w:pPr>
            <w:r>
              <w:t>81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140"/>
            </w:pPr>
            <w:r>
              <w:t>101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Hərəkət</w:t>
            </w:r>
            <w:proofErr w:type="spellEnd"/>
            <w:r>
              <w:t xml:space="preserve"> </w:t>
            </w:r>
            <w:proofErr w:type="spellStart"/>
            <w:r>
              <w:t>sağlamlıqdır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84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102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23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both"/>
            </w:pPr>
            <w:r>
              <w:t>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Düzgün</w:t>
            </w:r>
            <w:proofErr w:type="spellEnd"/>
            <w:r>
              <w:t xml:space="preserve"> </w:t>
            </w:r>
            <w:proofErr w:type="spellStart"/>
            <w:r>
              <w:t>istirahət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87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103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24</w:t>
            </w: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104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886339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IV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Epidemiologiya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886339" w:rsidRPr="00B43DE7" w:rsidRDefault="00886339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106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Epidemiologiya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epidemoloi</w:t>
            </w:r>
            <w:proofErr w:type="spellEnd"/>
            <w:r>
              <w:t xml:space="preserve"> </w:t>
            </w:r>
            <w:proofErr w:type="spellStart"/>
            <w:r>
              <w:t>üsullar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90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108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26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İnfeksiya</w:t>
            </w:r>
            <w:proofErr w:type="spellEnd"/>
            <w:r>
              <w:t xml:space="preserve"> </w:t>
            </w:r>
            <w:proofErr w:type="spellStart"/>
            <w:r>
              <w:t>mənbələri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yoluxma</w:t>
            </w:r>
            <w:proofErr w:type="spellEnd"/>
            <w:r>
              <w:t xml:space="preserve"> </w:t>
            </w:r>
            <w:proofErr w:type="spellStart"/>
            <w:r>
              <w:t>mexnizmi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93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110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27</w:t>
            </w:r>
          </w:p>
        </w:tc>
        <w:tc>
          <w:tcPr>
            <w:tcW w:w="1474" w:type="dxa"/>
            <w:shd w:val="clear" w:color="auto" w:fill="auto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</w:tcPr>
          <w:p w:rsidR="00886339" w:rsidRDefault="00B43DE7">
            <w:pPr>
              <w:pStyle w:val="a6"/>
            </w:pPr>
            <w:proofErr w:type="spellStart"/>
            <w:r>
              <w:t>Virus</w:t>
            </w:r>
            <w:proofErr w:type="spellEnd"/>
            <w:r>
              <w:t xml:space="preserve"> </w:t>
            </w:r>
            <w:proofErr w:type="spellStart"/>
            <w:r>
              <w:t>xəstəlikləri</w:t>
            </w:r>
            <w:proofErr w:type="spellEnd"/>
            <w:r>
              <w:t xml:space="preserve">. </w:t>
            </w:r>
            <w:proofErr w:type="spellStart"/>
            <w:r>
              <w:t>Bakterial</w:t>
            </w:r>
            <w:proofErr w:type="spellEnd"/>
            <w:r>
              <w:t xml:space="preserve"> </w:t>
            </w:r>
            <w:proofErr w:type="spellStart"/>
            <w:r>
              <w:t>xəstəliklər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95-97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112</w:t>
            </w:r>
            <w:r>
              <w:softHyphen/>
            </w:r>
          </w:p>
          <w:p w:rsidR="00886339" w:rsidRDefault="00B43DE7">
            <w:pPr>
              <w:pStyle w:val="a6"/>
              <w:ind w:firstLine="140"/>
            </w:pPr>
            <w:r>
              <w:t>115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Göbəliklərin</w:t>
            </w:r>
            <w:proofErr w:type="spellEnd"/>
            <w:r>
              <w:t xml:space="preserve"> </w:t>
            </w:r>
            <w:proofErr w:type="spellStart"/>
            <w:r>
              <w:t>törətdiyi</w:t>
            </w:r>
            <w:proofErr w:type="spellEnd"/>
            <w:r>
              <w:t xml:space="preserve"> </w:t>
            </w:r>
            <w:proofErr w:type="spellStart"/>
            <w:r>
              <w:t>xəstəliklər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99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118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29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Parazit</w:t>
            </w:r>
            <w:proofErr w:type="spellEnd"/>
            <w:r>
              <w:t xml:space="preserve"> </w:t>
            </w:r>
            <w:proofErr w:type="spellStart"/>
            <w:r>
              <w:t>qurdlarla</w:t>
            </w:r>
            <w:proofErr w:type="spellEnd"/>
            <w:r>
              <w:t xml:space="preserve"> </w:t>
            </w:r>
            <w:proofErr w:type="spellStart"/>
            <w:r>
              <w:t>yoluxma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101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120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lastRenderedPageBreak/>
              <w:t>30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Birhüceyrəli</w:t>
            </w:r>
            <w:proofErr w:type="spellEnd"/>
            <w:r>
              <w:t xml:space="preserve"> </w:t>
            </w:r>
            <w:proofErr w:type="spellStart"/>
            <w:r>
              <w:t>heyvanların</w:t>
            </w:r>
            <w:proofErr w:type="spellEnd"/>
            <w:r>
              <w:t xml:space="preserve"> </w:t>
            </w:r>
            <w:proofErr w:type="spellStart"/>
            <w:r>
              <w:t>törətdiyi</w:t>
            </w:r>
            <w:proofErr w:type="spellEnd"/>
            <w:r>
              <w:t xml:space="preserve"> </w:t>
            </w:r>
            <w:proofErr w:type="spellStart"/>
            <w:r>
              <w:t>xəstəliklər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104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123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886339" w:rsidRDefault="00B43DE7">
            <w:pPr>
              <w:pStyle w:val="a6"/>
              <w:ind w:firstLine="260"/>
              <w:jc w:val="both"/>
            </w:pPr>
            <w:r>
              <w:t>31</w:t>
            </w:r>
          </w:p>
        </w:tc>
        <w:tc>
          <w:tcPr>
            <w:tcW w:w="1474" w:type="dxa"/>
            <w:shd w:val="clear" w:color="auto" w:fill="auto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Buğumayaqlıların</w:t>
            </w:r>
            <w:proofErr w:type="spellEnd"/>
            <w:r>
              <w:t xml:space="preserve"> </w:t>
            </w:r>
            <w:proofErr w:type="spellStart"/>
            <w:r>
              <w:t>törətdiyi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yaydığı</w:t>
            </w:r>
            <w:proofErr w:type="spellEnd"/>
            <w:r>
              <w:t xml:space="preserve"> </w:t>
            </w:r>
            <w:proofErr w:type="spellStart"/>
            <w:r>
              <w:t>xəstəliklər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260"/>
            </w:pPr>
            <w:r>
              <w:t>107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86339" w:rsidRDefault="00B43DE7">
            <w:pPr>
              <w:pStyle w:val="a6"/>
              <w:ind w:firstLine="140"/>
            </w:pPr>
            <w:r>
              <w:t>125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886339" w:rsidTr="005A14B6">
        <w:tblPrEx>
          <w:tblCellMar>
            <w:top w:w="0" w:type="dxa"/>
            <w:bottom w:w="0" w:type="dxa"/>
          </w:tblCellMar>
        </w:tblPrEx>
        <w:trPr>
          <w:trHeight w:hRule="exact" w:val="41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  <w:jc w:val="both"/>
            </w:pPr>
            <w:r>
              <w:t>32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r>
              <w:t>3.2.1.; 3.2.2.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886339" w:rsidRDefault="00B43DE7">
            <w:pPr>
              <w:pStyle w:val="a6"/>
            </w:pPr>
            <w:proofErr w:type="spellStart"/>
            <w:r>
              <w:t>Yoluxucu</w:t>
            </w:r>
            <w:proofErr w:type="spellEnd"/>
            <w:r>
              <w:t xml:space="preserve"> </w:t>
            </w:r>
            <w:proofErr w:type="spellStart"/>
            <w:r>
              <w:t>xəstəlilklərə</w:t>
            </w:r>
            <w:proofErr w:type="spellEnd"/>
            <w:r>
              <w:t xml:space="preserve"> </w:t>
            </w:r>
            <w:proofErr w:type="spellStart"/>
            <w:r>
              <w:t>qarşı</w:t>
            </w:r>
            <w:proofErr w:type="spellEnd"/>
            <w:r>
              <w:t xml:space="preserve"> </w:t>
            </w:r>
            <w:proofErr w:type="spellStart"/>
            <w:r>
              <w:t>mübarizə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886339" w:rsidRDefault="00B43DE7">
            <w:pPr>
              <w:pStyle w:val="a6"/>
              <w:jc w:val="center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260"/>
            </w:pPr>
            <w:r>
              <w:t>112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886339" w:rsidRDefault="00B43DE7">
            <w:pPr>
              <w:pStyle w:val="a6"/>
              <w:ind w:firstLine="140"/>
            </w:pPr>
            <w:r>
              <w:t>127</w:t>
            </w:r>
          </w:p>
        </w:tc>
        <w:tc>
          <w:tcPr>
            <w:tcW w:w="902" w:type="dxa"/>
            <w:shd w:val="clear" w:color="auto" w:fill="auto"/>
          </w:tcPr>
          <w:p w:rsidR="00886339" w:rsidRDefault="00886339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782" w:type="dxa"/>
            <w:shd w:val="clear" w:color="auto" w:fill="auto"/>
          </w:tcPr>
          <w:p w:rsidR="00B43DE7" w:rsidRPr="00B43DE7" w:rsidRDefault="00B43DE7" w:rsidP="00B43DE7">
            <w:pPr>
              <w:pStyle w:val="a6"/>
              <w:ind w:firstLine="260"/>
              <w:jc w:val="both"/>
              <w:rPr>
                <w:sz w:val="10"/>
                <w:szCs w:val="10"/>
                <w:lang w:val="az-Latn-AZ"/>
              </w:rPr>
            </w:pPr>
            <w:r w:rsidRPr="00B43DE7">
              <w:rPr>
                <w:lang w:val="en-US" w:eastAsia="en-US" w:bidi="en-US"/>
              </w:rPr>
              <w:t>33</w:t>
            </w: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b/>
                <w:bCs/>
                <w:color w:val="FF0000"/>
                <w:lang w:val="en-US" w:eastAsia="en-US" w:bidi="en-US"/>
              </w:rPr>
            </w:pPr>
            <w:r w:rsidRPr="00B43DE7">
              <w:rPr>
                <w:color w:val="FF0000"/>
                <w:u w:val="single"/>
                <w:lang w:val="en-US" w:eastAsia="en-US" w:bidi="en-US"/>
              </w:rP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B43DE7" w:rsidRPr="00B43DE7" w:rsidRDefault="00B43DE7" w:rsidP="00B43DE7">
            <w:pPr>
              <w:pStyle w:val="a6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Pr="00B43DE7" w:rsidRDefault="00B43DE7" w:rsidP="00B43DE7">
            <w:pPr>
              <w:pStyle w:val="a6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Pr="00B43DE7" w:rsidRDefault="00B43DE7" w:rsidP="00B43DE7">
            <w:pPr>
              <w:pStyle w:val="a6"/>
              <w:ind w:firstLine="180"/>
              <w:rPr>
                <w:lang w:val="az-Latn-AZ"/>
              </w:rPr>
            </w:pPr>
            <w:r>
              <w:rPr>
                <w:lang w:val="az-Latn-AZ"/>
              </w:rPr>
              <w:t>-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70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b/>
                <w:bCs/>
                <w:color w:val="FF0000"/>
                <w:lang w:val="en-US" w:eastAsia="en-US" w:bidi="en-US"/>
              </w:rPr>
            </w:pPr>
            <w:r w:rsidRPr="00B43DE7">
              <w:rPr>
                <w:b/>
                <w:bCs/>
                <w:color w:val="FF0000"/>
                <w:u w:val="single"/>
                <w:lang w:val="en-US" w:eastAsia="en-US" w:bidi="en-US"/>
              </w:rPr>
              <w:t xml:space="preserve">I </w:t>
            </w:r>
            <w:proofErr w:type="spellStart"/>
            <w:r w:rsidRPr="00B43DE7">
              <w:rPr>
                <w:b/>
                <w:bCs/>
                <w:color w:val="FF0000"/>
                <w:u w:val="single"/>
              </w:rPr>
              <w:t>yarımil</w:t>
            </w:r>
            <w:proofErr w:type="spellEnd"/>
            <w:r w:rsidRPr="00B43DE7">
              <w:rPr>
                <w:b/>
                <w:bCs/>
                <w:color w:val="FF0000"/>
                <w:u w:val="single"/>
              </w:rPr>
              <w:t xml:space="preserve"> </w:t>
            </w:r>
            <w:r w:rsidRPr="00B43DE7">
              <w:rPr>
                <w:b/>
                <w:bCs/>
                <w:color w:val="FF0000"/>
                <w:u w:val="single"/>
                <w:lang w:val="en-US" w:eastAsia="en-US" w:bidi="en-US"/>
              </w:rPr>
              <w:t xml:space="preserve">- 36 </w:t>
            </w:r>
            <w:proofErr w:type="spellStart"/>
            <w:r w:rsidRPr="00B43DE7">
              <w:rPr>
                <w:b/>
                <w:bCs/>
                <w:color w:val="FF0000"/>
                <w:u w:val="single"/>
              </w:rPr>
              <w:t>saat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22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  <w:lang w:val="en-US" w:eastAsia="en-US" w:bidi="en-US"/>
              </w:rPr>
              <w:t xml:space="preserve">V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Makrotəkamül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69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34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Makrotəkamülü</w:t>
            </w:r>
            <w:proofErr w:type="spellEnd"/>
            <w:r>
              <w:t xml:space="preserve"> </w:t>
            </w:r>
            <w:proofErr w:type="spellStart"/>
            <w:r>
              <w:t>isbat</w:t>
            </w:r>
            <w:proofErr w:type="spellEnd"/>
            <w:r>
              <w:t xml:space="preserve"> </w:t>
            </w:r>
            <w:proofErr w:type="spellStart"/>
            <w:r>
              <w:t>edən</w:t>
            </w:r>
            <w:proofErr w:type="spellEnd"/>
            <w:r>
              <w:t xml:space="preserve"> </w:t>
            </w:r>
            <w:proofErr w:type="spellStart"/>
            <w:r>
              <w:t>palentoloji</w:t>
            </w:r>
            <w:proofErr w:type="spellEnd"/>
            <w:r>
              <w:t xml:space="preserve"> </w:t>
            </w:r>
            <w:proofErr w:type="spellStart"/>
            <w:r>
              <w:t>dəlillər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2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116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130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3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Makrotəkamülü</w:t>
            </w:r>
            <w:proofErr w:type="spellEnd"/>
            <w:r>
              <w:t xml:space="preserve"> </w:t>
            </w:r>
            <w:proofErr w:type="spellStart"/>
            <w:r>
              <w:t>isbat</w:t>
            </w:r>
            <w:proofErr w:type="spellEnd"/>
            <w:r>
              <w:t xml:space="preserve"> </w:t>
            </w:r>
            <w:proofErr w:type="spellStart"/>
            <w:r>
              <w:t>edən</w:t>
            </w:r>
            <w:proofErr w:type="spellEnd"/>
            <w:r>
              <w:t xml:space="preserve"> </w:t>
            </w:r>
            <w:proofErr w:type="spellStart"/>
            <w:r>
              <w:t>embrioloji</w:t>
            </w:r>
            <w:proofErr w:type="spellEnd"/>
            <w:r>
              <w:t xml:space="preserve"> </w:t>
            </w:r>
            <w:proofErr w:type="spellStart"/>
            <w:r>
              <w:t>dəlillər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2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120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132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36</w:t>
            </w: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  <w:spacing w:line="233" w:lineRule="auto"/>
            </w:pPr>
            <w:proofErr w:type="spellStart"/>
            <w:r>
              <w:t>Makrotəkamülü</w:t>
            </w:r>
            <w:proofErr w:type="spellEnd"/>
            <w:r>
              <w:t xml:space="preserve"> </w:t>
            </w:r>
            <w:proofErr w:type="spellStart"/>
            <w:r>
              <w:t>müqayisəli</w:t>
            </w:r>
            <w:proofErr w:type="spellEnd"/>
            <w:r>
              <w:t xml:space="preserve"> </w:t>
            </w:r>
            <w:proofErr w:type="spellStart"/>
            <w:r>
              <w:t>anatomiya</w:t>
            </w:r>
            <w:proofErr w:type="spellEnd"/>
            <w:r>
              <w:t xml:space="preserve"> </w:t>
            </w:r>
            <w:proofErr w:type="spellStart"/>
            <w:r>
              <w:t>dəlilləri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  <w:jc w:val="both"/>
            </w:pPr>
            <w:r>
              <w:t>124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180"/>
            </w:pPr>
            <w:r>
              <w:t>134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05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37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Müasir</w:t>
            </w:r>
            <w:proofErr w:type="spellEnd"/>
            <w:r>
              <w:t xml:space="preserve"> </w:t>
            </w:r>
            <w:proofErr w:type="spellStart"/>
            <w:r>
              <w:t>sistemtika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təkamül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128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136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10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Təkamülün</w:t>
            </w:r>
            <w:proofErr w:type="spellEnd"/>
            <w:r>
              <w:t xml:space="preserve"> </w:t>
            </w:r>
            <w:proofErr w:type="spellStart"/>
            <w:r>
              <w:t>istiqamətləri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yolları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131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138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39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39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both"/>
            </w:pPr>
            <w:r>
              <w:rPr>
                <w:lang w:val="en-US" w:eastAsia="en-US" w:bidi="en-US"/>
              </w:rPr>
              <w:t>1.1.4.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Yer</w:t>
            </w:r>
            <w:proofErr w:type="spellEnd"/>
            <w:r>
              <w:t xml:space="preserve"> </w:t>
            </w:r>
            <w:proofErr w:type="spellStart"/>
            <w:r>
              <w:t>üzərində</w:t>
            </w:r>
            <w:proofErr w:type="spellEnd"/>
            <w:r>
              <w:t xml:space="preserve"> </w:t>
            </w:r>
            <w:proofErr w:type="spellStart"/>
            <w:r>
              <w:t>canlıların</w:t>
            </w:r>
            <w:proofErr w:type="spellEnd"/>
            <w:r>
              <w:t xml:space="preserve"> </w:t>
            </w:r>
            <w:proofErr w:type="spellStart"/>
            <w:r>
              <w:t>inkişaf</w:t>
            </w:r>
            <w:proofErr w:type="spellEnd"/>
            <w:r>
              <w:t xml:space="preserve"> </w:t>
            </w:r>
            <w:proofErr w:type="spellStart"/>
            <w:r>
              <w:t>tarixi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136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139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46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VI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İnsanın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tarixi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inkişafı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2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3.1.1.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İnsan</w:t>
            </w:r>
            <w:bookmarkStart w:id="0" w:name="_GoBack"/>
            <w:bookmarkEnd w:id="0"/>
            <w:r>
              <w:t>ın</w:t>
            </w:r>
            <w:proofErr w:type="spellEnd"/>
            <w:r>
              <w:t xml:space="preserve"> </w:t>
            </w:r>
            <w:proofErr w:type="spellStart"/>
            <w:r>
              <w:t>təkamülü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140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140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702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41</w:t>
            </w: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rPr>
                <w:lang w:val="en-US" w:eastAsia="en-US" w:bidi="en-US"/>
              </w:rPr>
              <w:t>3.1.1.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İnsanın</w:t>
            </w:r>
            <w:proofErr w:type="spellEnd"/>
            <w:r>
              <w:t xml:space="preserve"> </w:t>
            </w:r>
            <w:proofErr w:type="spellStart"/>
            <w:r>
              <w:t>təkamülü</w:t>
            </w:r>
            <w:proofErr w:type="spellEnd"/>
            <w:r>
              <w:t xml:space="preserve">. </w:t>
            </w:r>
            <w:proofErr w:type="spellStart"/>
            <w:r>
              <w:t>Emrioloji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müqayisəli</w:t>
            </w:r>
            <w:proofErr w:type="spellEnd"/>
            <w:r>
              <w:t xml:space="preserve"> </w:t>
            </w:r>
            <w:proofErr w:type="spellStart"/>
            <w:r>
              <w:t>anatomiya</w:t>
            </w:r>
            <w:proofErr w:type="spellEnd"/>
            <w:r>
              <w:t xml:space="preserve"> </w:t>
            </w:r>
            <w:proofErr w:type="spellStart"/>
            <w:r>
              <w:t>dəlilləri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  <w:jc w:val="both"/>
            </w:pPr>
            <w:r>
              <w:t>143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180"/>
            </w:pPr>
            <w:r>
              <w:t>142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5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rPr>
                <w:lang w:val="en-US" w:eastAsia="en-US" w:bidi="en-US"/>
              </w:rPr>
              <w:t>3.1.1.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İnsanın</w:t>
            </w:r>
            <w:proofErr w:type="spellEnd"/>
            <w:r>
              <w:t xml:space="preserve"> </w:t>
            </w:r>
            <w:proofErr w:type="spellStart"/>
            <w:r>
              <w:t>təkamülü</w:t>
            </w:r>
            <w:proofErr w:type="spellEnd"/>
            <w:r>
              <w:t xml:space="preserve">. </w:t>
            </w:r>
            <w:proofErr w:type="spellStart"/>
            <w:r>
              <w:t>Palentoloji</w:t>
            </w:r>
            <w:proofErr w:type="spellEnd"/>
            <w:r>
              <w:t xml:space="preserve"> </w:t>
            </w:r>
            <w:proofErr w:type="spellStart"/>
            <w:r>
              <w:t>dəlillər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147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144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3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43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3.1.1.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Ən</w:t>
            </w:r>
            <w:proofErr w:type="spellEnd"/>
            <w:r>
              <w:t xml:space="preserve"> </w:t>
            </w:r>
            <w:proofErr w:type="spellStart"/>
            <w:r>
              <w:t>qədim</w:t>
            </w:r>
            <w:proofErr w:type="spellEnd"/>
            <w:r>
              <w:t xml:space="preserve"> </w:t>
            </w:r>
            <w:proofErr w:type="spellStart"/>
            <w:r>
              <w:t>insanlar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150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146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14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44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3.1.1.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Qədim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və</w:t>
            </w:r>
            <w:proofErr w:type="spellEnd"/>
            <w:r w:rsidRPr="00B43DE7">
              <w:rPr>
                <w:lang w:val="en-US"/>
              </w:rPr>
              <w:t xml:space="preserve"> ilk </w:t>
            </w:r>
            <w:proofErr w:type="spellStart"/>
            <w:r w:rsidRPr="00B43DE7">
              <w:rPr>
                <w:lang w:val="en-US"/>
              </w:rPr>
              <w:t>müasir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insanlar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153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148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19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rFonts w:ascii="Calibri" w:eastAsia="Calibri" w:hAnsi="Calibri" w:cs="Calibri"/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Təqdimat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referat</w:t>
            </w:r>
            <w:proofErr w:type="spellEnd"/>
            <w:r>
              <w:t xml:space="preserve"> </w:t>
            </w:r>
            <w:proofErr w:type="spellStart"/>
            <w:r>
              <w:t>mövzuları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157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150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2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46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320"/>
            </w:pPr>
            <w:r>
              <w:t>-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44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VII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Genetika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707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47</w:t>
            </w: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1.1.1., </w:t>
            </w: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Genetika</w:t>
            </w:r>
            <w:proofErr w:type="spellEnd"/>
            <w:r>
              <w:t xml:space="preserve"> </w:t>
            </w:r>
            <w:proofErr w:type="spellStart"/>
            <w:r>
              <w:t>irsiyyət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dəyişkənlik</w:t>
            </w:r>
            <w:proofErr w:type="spellEnd"/>
            <w:r>
              <w:t xml:space="preserve"> </w:t>
            </w:r>
            <w:proofErr w:type="spellStart"/>
            <w:r>
              <w:t>haqqında</w:t>
            </w:r>
            <w:proofErr w:type="spellEnd"/>
            <w:r>
              <w:t xml:space="preserve"> </w:t>
            </w:r>
            <w:proofErr w:type="spellStart"/>
            <w:r>
              <w:t>elmdir</w:t>
            </w:r>
            <w:proofErr w:type="spellEnd"/>
            <w:r>
              <w:t xml:space="preserve">. </w:t>
            </w:r>
            <w:proofErr w:type="spellStart"/>
            <w:r>
              <w:t>Monohiprid</w:t>
            </w:r>
            <w:proofErr w:type="spellEnd"/>
            <w:r>
              <w:t xml:space="preserve"> </w:t>
            </w:r>
            <w:proofErr w:type="spellStart"/>
            <w:r>
              <w:t>çarpazlaşma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</w:pPr>
            <w:r>
              <w:t>2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  <w:jc w:val="both"/>
            </w:pPr>
            <w:r>
              <w:t>158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180"/>
            </w:pPr>
            <w:r>
              <w:t>152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560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Dihibrid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polihibrid</w:t>
            </w:r>
            <w:proofErr w:type="spellEnd"/>
            <w:r>
              <w:t xml:space="preserve"> </w:t>
            </w:r>
            <w:proofErr w:type="spellStart"/>
            <w:r>
              <w:t>çarpazlaşma</w:t>
            </w:r>
            <w:proofErr w:type="spellEnd"/>
            <w:r>
              <w:t>.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164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154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49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İlişkili</w:t>
            </w:r>
            <w:proofErr w:type="spellEnd"/>
            <w:r>
              <w:t xml:space="preserve"> </w:t>
            </w:r>
            <w:proofErr w:type="spellStart"/>
            <w:r>
              <w:t>irsiyyət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168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155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12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Cinsiyyətin</w:t>
            </w:r>
            <w:proofErr w:type="spellEnd"/>
            <w:r>
              <w:t xml:space="preserve"> </w:t>
            </w:r>
            <w:proofErr w:type="spellStart"/>
            <w:r>
              <w:t>ginetikası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171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156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51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1.1.2., </w:t>
            </w:r>
            <w:r>
              <w:rPr>
                <w:lang w:val="en-US" w:eastAsia="en-US" w:bidi="en-US"/>
              </w:rPr>
              <w:t>1.1.3., 4.1.1.</w:t>
            </w:r>
          </w:p>
        </w:tc>
        <w:tc>
          <w:tcPr>
            <w:tcW w:w="4709" w:type="dxa"/>
            <w:shd w:val="clear" w:color="auto" w:fill="auto"/>
          </w:tcPr>
          <w:p w:rsidR="00B43DE7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İnsan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ginetikası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və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tibb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elimi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  <w:jc w:val="both"/>
            </w:pPr>
            <w:r>
              <w:t>175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180"/>
            </w:pPr>
            <w:r>
              <w:t>157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Genotip</w:t>
            </w:r>
            <w:proofErr w:type="spellEnd"/>
            <w:r w:rsidRPr="00B43DE7">
              <w:rPr>
                <w:lang w:val="en-US"/>
              </w:rPr>
              <w:t xml:space="preserve"> tam </w:t>
            </w:r>
            <w:proofErr w:type="spellStart"/>
            <w:r w:rsidRPr="00B43DE7">
              <w:rPr>
                <w:lang w:val="en-US"/>
              </w:rPr>
              <w:t>bir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sistem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kimi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180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158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53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1.1.4., </w:t>
            </w:r>
            <w:r>
              <w:rPr>
                <w:lang w:val="en-US" w:eastAsia="en-US" w:bidi="en-US"/>
              </w:rPr>
              <w:t>2.1.1.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Ginetika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təkmül</w:t>
            </w:r>
            <w:proofErr w:type="spellEnd"/>
            <w:r>
              <w:t xml:space="preserve"> </w:t>
            </w:r>
            <w:proofErr w:type="spellStart"/>
            <w:r>
              <w:t>nəzəriyyəsi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184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160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03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54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Təqdimat</w:t>
            </w:r>
            <w:proofErr w:type="spellEnd"/>
            <w:r>
              <w:t xml:space="preserve"> </w:t>
            </w:r>
            <w:proofErr w:type="spellStart"/>
            <w:r>
              <w:t>mövzuları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185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162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55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320"/>
            </w:pPr>
            <w:r>
              <w:t>-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823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VIII </w:t>
            </w:r>
            <w:proofErr w:type="spellStart"/>
            <w:r w:rsidRPr="00B43DE7">
              <w:rPr>
                <w:b/>
                <w:bCs/>
                <w:color w:val="FF0000"/>
              </w:rPr>
              <w:t>Bölmə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. </w:t>
            </w:r>
            <w:proofErr w:type="spellStart"/>
            <w:r w:rsidRPr="00B43DE7">
              <w:rPr>
                <w:b/>
                <w:bCs/>
                <w:color w:val="FF0000"/>
              </w:rPr>
              <w:t>Ətraf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mühitin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qorunmsı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və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B43DE7">
              <w:rPr>
                <w:b/>
                <w:bCs/>
                <w:color w:val="FF0000"/>
              </w:rPr>
              <w:t>bərpası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734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42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56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4.2.2.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Orqanizmlərin</w:t>
            </w:r>
            <w:proofErr w:type="spellEnd"/>
            <w:r>
              <w:t xml:space="preserve"> </w:t>
            </w:r>
            <w:proofErr w:type="spellStart"/>
            <w:r>
              <w:t>qarşılıqlı</w:t>
            </w:r>
            <w:proofErr w:type="spellEnd"/>
            <w:r>
              <w:t xml:space="preserve"> </w:t>
            </w:r>
            <w:proofErr w:type="spellStart"/>
            <w:r>
              <w:t>təsiri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186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168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4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57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4.2.1., </w:t>
            </w:r>
            <w:r>
              <w:rPr>
                <w:lang w:val="en-US" w:eastAsia="en-US" w:bidi="en-US"/>
              </w:rPr>
              <w:t>4.2.2.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Biomüxtəliflik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onun</w:t>
            </w:r>
            <w:proofErr w:type="spellEnd"/>
            <w:r>
              <w:t xml:space="preserve"> </w:t>
            </w:r>
            <w:proofErr w:type="spellStart"/>
            <w:r>
              <w:t>qorunması</w:t>
            </w:r>
            <w:proofErr w:type="spellEnd"/>
            <w:r>
              <w:t xml:space="preserve"> </w:t>
            </w:r>
            <w:proofErr w:type="spellStart"/>
            <w:r>
              <w:t>yolları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190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170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36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58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4.2.2.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Qida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zənciri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və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ekoloji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piramida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194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171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82" w:type="dxa"/>
            <w:shd w:val="clear" w:color="auto" w:fill="auto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59</w:t>
            </w:r>
          </w:p>
        </w:tc>
        <w:tc>
          <w:tcPr>
            <w:tcW w:w="1474" w:type="dxa"/>
            <w:shd w:val="clear" w:color="auto" w:fill="auto"/>
          </w:tcPr>
          <w:p w:rsidR="00B43DE7" w:rsidRDefault="00B43DE7">
            <w:pPr>
              <w:pStyle w:val="a6"/>
            </w:pPr>
            <w:r>
              <w:rPr>
                <w:lang w:bidi="ru-RU"/>
              </w:rPr>
              <w:t xml:space="preserve">4.2.1., </w:t>
            </w:r>
            <w:r>
              <w:rPr>
                <w:lang w:val="en-US" w:eastAsia="en-US" w:bidi="en-US"/>
              </w:rPr>
              <w:t>4.1.1.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rPr>
                <w:lang w:val="en-US"/>
              </w:rPr>
            </w:pPr>
            <w:proofErr w:type="spellStart"/>
            <w:r w:rsidRPr="00B43DE7">
              <w:rPr>
                <w:lang w:val="en-US"/>
              </w:rPr>
              <w:t>Havanın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çirklənməsi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qlobl</w:t>
            </w:r>
            <w:proofErr w:type="spellEnd"/>
            <w:r w:rsidRPr="00B43DE7">
              <w:rPr>
                <w:lang w:val="en-US"/>
              </w:rPr>
              <w:t xml:space="preserve"> </w:t>
            </w:r>
            <w:proofErr w:type="spellStart"/>
            <w:r w:rsidRPr="00B43DE7">
              <w:rPr>
                <w:lang w:val="en-US"/>
              </w:rPr>
              <w:t>ekoloji</w:t>
            </w:r>
            <w:proofErr w:type="spellEnd"/>
            <w:r w:rsidRPr="00B43DE7">
              <w:rPr>
                <w:lang w:val="en-US"/>
              </w:rPr>
              <w:t xml:space="preserve"> problem </w:t>
            </w:r>
            <w:proofErr w:type="spellStart"/>
            <w:r w:rsidRPr="00B43DE7">
              <w:rPr>
                <w:lang w:val="en-US"/>
              </w:rPr>
              <w:t>kimi</w:t>
            </w:r>
            <w:proofErr w:type="spellEnd"/>
          </w:p>
        </w:tc>
        <w:tc>
          <w:tcPr>
            <w:tcW w:w="648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260"/>
              <w:jc w:val="both"/>
            </w:pPr>
            <w:r>
              <w:t>200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B43DE7" w:rsidRDefault="00B43DE7">
            <w:pPr>
              <w:pStyle w:val="a6"/>
              <w:ind w:firstLine="180"/>
            </w:pPr>
            <w:r>
              <w:t>172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B43DE7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60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4.2.2.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Maddələr</w:t>
            </w:r>
            <w:proofErr w:type="spellEnd"/>
            <w:r>
              <w:t xml:space="preserve"> </w:t>
            </w:r>
            <w:proofErr w:type="spellStart"/>
            <w:r>
              <w:t>dövranı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204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174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38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61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proofErr w:type="spellStart"/>
            <w:r>
              <w:t>Təqdimat</w:t>
            </w:r>
            <w:proofErr w:type="spellEnd"/>
            <w:r>
              <w:t xml:space="preserve"> </w:t>
            </w:r>
            <w:proofErr w:type="spellStart"/>
            <w:r>
              <w:t>mövzuları</w:t>
            </w:r>
            <w:proofErr w:type="spellEnd"/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t>207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180"/>
            </w:pPr>
            <w:r>
              <w:t>176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Tr="005A14B6">
        <w:tblPrEx>
          <w:tblCellMar>
            <w:top w:w="0" w:type="dxa"/>
            <w:bottom w:w="0" w:type="dxa"/>
          </w:tblCellMar>
        </w:tblPrEx>
        <w:trPr>
          <w:trHeight w:hRule="exact" w:val="430"/>
          <w:jc w:val="right"/>
        </w:trPr>
        <w:tc>
          <w:tcPr>
            <w:tcW w:w="782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  <w:jc w:val="both"/>
            </w:pPr>
            <w:r>
              <w:rPr>
                <w:lang w:val="en-US" w:eastAsia="en-US" w:bidi="en-US"/>
              </w:rPr>
              <w:t>62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rPr>
                <w:lang w:val="en-US" w:eastAsia="en-US" w:bidi="en-US"/>
              </w:rPr>
              <w:t>-</w:t>
            </w:r>
          </w:p>
        </w:tc>
        <w:tc>
          <w:tcPr>
            <w:tcW w:w="4709" w:type="dxa"/>
            <w:shd w:val="clear" w:color="auto" w:fill="auto"/>
            <w:vAlign w:val="bottom"/>
          </w:tcPr>
          <w:p w:rsidR="00B43DE7" w:rsidRDefault="00B43DE7">
            <w:pPr>
              <w:pStyle w:val="a6"/>
            </w:pPr>
            <w:r>
              <w:t>KSQ</w:t>
            </w:r>
          </w:p>
        </w:tc>
        <w:tc>
          <w:tcPr>
            <w:tcW w:w="648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260"/>
            </w:pPr>
            <w:r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B43DE7" w:rsidRDefault="00B43DE7">
            <w:pPr>
              <w:pStyle w:val="a6"/>
              <w:jc w:val="center"/>
            </w:pPr>
            <w:r>
              <w:t>-</w:t>
            </w:r>
          </w:p>
        </w:tc>
        <w:tc>
          <w:tcPr>
            <w:tcW w:w="734" w:type="dxa"/>
            <w:shd w:val="clear" w:color="auto" w:fill="auto"/>
            <w:vAlign w:val="bottom"/>
          </w:tcPr>
          <w:p w:rsidR="00B43DE7" w:rsidRDefault="00B43DE7">
            <w:pPr>
              <w:pStyle w:val="a6"/>
              <w:ind w:firstLine="320"/>
            </w:pPr>
            <w:r>
              <w:t>-</w:t>
            </w:r>
          </w:p>
        </w:tc>
        <w:tc>
          <w:tcPr>
            <w:tcW w:w="902" w:type="dxa"/>
            <w:shd w:val="clear" w:color="auto" w:fill="auto"/>
          </w:tcPr>
          <w:p w:rsidR="00B43DE7" w:rsidRDefault="00B43DE7">
            <w:pPr>
              <w:rPr>
                <w:sz w:val="10"/>
                <w:szCs w:val="10"/>
              </w:rPr>
            </w:pPr>
          </w:p>
        </w:tc>
      </w:tr>
      <w:tr w:rsidR="00B43DE7" w:rsidRPr="00B43DE7" w:rsidTr="00B43DE7">
        <w:tblPrEx>
          <w:tblCellMar>
            <w:top w:w="0" w:type="dxa"/>
            <w:bottom w:w="0" w:type="dxa"/>
          </w:tblCellMar>
        </w:tblPrEx>
        <w:trPr>
          <w:trHeight w:hRule="exact" w:val="283"/>
          <w:jc w:val="right"/>
        </w:trPr>
        <w:tc>
          <w:tcPr>
            <w:tcW w:w="782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474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709" w:type="dxa"/>
            <w:shd w:val="clear" w:color="auto" w:fill="auto"/>
            <w:vAlign w:val="bottom"/>
          </w:tcPr>
          <w:p w:rsidR="00B43DE7" w:rsidRPr="00B43DE7" w:rsidRDefault="00B43DE7">
            <w:pPr>
              <w:pStyle w:val="a6"/>
              <w:jc w:val="center"/>
              <w:rPr>
                <w:color w:val="FF0000"/>
              </w:rPr>
            </w:pPr>
            <w:r w:rsidRPr="00B43DE7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B43DE7">
              <w:rPr>
                <w:b/>
                <w:bCs/>
                <w:color w:val="FF0000"/>
              </w:rPr>
              <w:t>yarımil</w:t>
            </w:r>
            <w:proofErr w:type="spellEnd"/>
            <w:r w:rsidRPr="00B43DE7">
              <w:rPr>
                <w:b/>
                <w:bCs/>
                <w:color w:val="FF0000"/>
              </w:rPr>
              <w:t xml:space="preserve"> - 32 </w:t>
            </w:r>
            <w:proofErr w:type="spellStart"/>
            <w:r w:rsidRPr="00B43DE7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48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912" w:type="dxa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636" w:type="dxa"/>
            <w:gridSpan w:val="2"/>
            <w:shd w:val="clear" w:color="auto" w:fill="auto"/>
          </w:tcPr>
          <w:p w:rsidR="00B43DE7" w:rsidRPr="00B43DE7" w:rsidRDefault="00B43DE7">
            <w:pPr>
              <w:rPr>
                <w:color w:val="FF0000"/>
                <w:sz w:val="10"/>
                <w:szCs w:val="10"/>
              </w:rPr>
            </w:pPr>
          </w:p>
        </w:tc>
      </w:tr>
    </w:tbl>
    <w:p w:rsidR="00B43DE7" w:rsidRDefault="00B43DE7">
      <w:pPr>
        <w:pStyle w:val="10"/>
        <w:keepNext/>
        <w:keepLines/>
        <w:spacing w:after="0" w:line="240" w:lineRule="auto"/>
        <w:rPr>
          <w:color w:val="0000FF"/>
          <w:sz w:val="24"/>
          <w:lang w:val="en-US"/>
        </w:rPr>
      </w:pPr>
      <w:bookmarkStart w:id="1" w:name="bookmark3"/>
    </w:p>
    <w:p w:rsidR="00886339" w:rsidRPr="00B43DE7" w:rsidRDefault="00B43DE7">
      <w:pPr>
        <w:pStyle w:val="10"/>
        <w:keepNext/>
        <w:keepLines/>
        <w:spacing w:after="0" w:line="240" w:lineRule="auto"/>
        <w:rPr>
          <w:color w:val="0000FF"/>
          <w:sz w:val="24"/>
          <w:lang w:val="en-US"/>
        </w:rPr>
      </w:pPr>
      <w:proofErr w:type="spellStart"/>
      <w:r w:rsidRPr="00B43DE7">
        <w:rPr>
          <w:color w:val="0000FF"/>
          <w:sz w:val="24"/>
          <w:lang w:val="en-US"/>
        </w:rPr>
        <w:t>Cəmi</w:t>
      </w:r>
      <w:proofErr w:type="spellEnd"/>
      <w:r w:rsidRPr="00B43DE7">
        <w:rPr>
          <w:color w:val="0000FF"/>
          <w:sz w:val="24"/>
          <w:lang w:val="en-US"/>
        </w:rPr>
        <w:t xml:space="preserve">: 68 </w:t>
      </w:r>
      <w:proofErr w:type="spellStart"/>
      <w:r w:rsidRPr="00B43DE7">
        <w:rPr>
          <w:color w:val="0000FF"/>
          <w:sz w:val="24"/>
          <w:lang w:val="en-US"/>
        </w:rPr>
        <w:t>saat</w:t>
      </w:r>
      <w:bookmarkEnd w:id="1"/>
      <w:proofErr w:type="spellEnd"/>
    </w:p>
    <w:p w:rsidR="00886339" w:rsidRPr="00B43DE7" w:rsidRDefault="00B43DE7">
      <w:pPr>
        <w:pStyle w:val="10"/>
        <w:keepNext/>
        <w:keepLines/>
        <w:spacing w:after="0" w:line="240" w:lineRule="auto"/>
        <w:rPr>
          <w:color w:val="0000FF"/>
          <w:sz w:val="24"/>
          <w:lang w:val="en-US"/>
        </w:rPr>
      </w:pPr>
      <w:r w:rsidRPr="00B43DE7">
        <w:rPr>
          <w:color w:val="0000FF"/>
          <w:sz w:val="24"/>
          <w:lang w:val="en-US"/>
        </w:rPr>
        <w:t xml:space="preserve">I </w:t>
      </w:r>
      <w:proofErr w:type="spellStart"/>
      <w:r w:rsidRPr="00B43DE7">
        <w:rPr>
          <w:color w:val="0000FF"/>
          <w:sz w:val="24"/>
          <w:lang w:val="en-US"/>
        </w:rPr>
        <w:t>yarımil</w:t>
      </w:r>
      <w:proofErr w:type="spellEnd"/>
      <w:r w:rsidRPr="00B43DE7">
        <w:rPr>
          <w:color w:val="0000FF"/>
          <w:sz w:val="24"/>
          <w:lang w:val="en-US"/>
        </w:rPr>
        <w:t xml:space="preserve">: 36 </w:t>
      </w:r>
      <w:proofErr w:type="spellStart"/>
      <w:r w:rsidRPr="00B43DE7">
        <w:rPr>
          <w:color w:val="0000FF"/>
          <w:sz w:val="24"/>
          <w:lang w:val="en-US"/>
        </w:rPr>
        <w:t>saat</w:t>
      </w:r>
      <w:proofErr w:type="spellEnd"/>
    </w:p>
    <w:p w:rsidR="00886339" w:rsidRPr="00B43DE7" w:rsidRDefault="00B43DE7">
      <w:pPr>
        <w:pStyle w:val="10"/>
        <w:keepNext/>
        <w:keepLines/>
        <w:spacing w:after="260" w:line="240" w:lineRule="auto"/>
        <w:rPr>
          <w:color w:val="0000FF"/>
          <w:sz w:val="24"/>
          <w:lang w:val="en-US"/>
        </w:rPr>
      </w:pPr>
      <w:r w:rsidRPr="00B43DE7">
        <w:rPr>
          <w:color w:val="0000FF"/>
          <w:sz w:val="24"/>
          <w:lang w:val="en-US"/>
        </w:rPr>
        <w:t xml:space="preserve">II </w:t>
      </w:r>
      <w:proofErr w:type="spellStart"/>
      <w:r w:rsidRPr="00B43DE7">
        <w:rPr>
          <w:color w:val="0000FF"/>
          <w:sz w:val="24"/>
          <w:lang w:val="en-US"/>
        </w:rPr>
        <w:t>yarımil</w:t>
      </w:r>
      <w:proofErr w:type="spellEnd"/>
      <w:r w:rsidRPr="00B43DE7">
        <w:rPr>
          <w:color w:val="0000FF"/>
          <w:sz w:val="24"/>
          <w:lang w:val="en-US"/>
        </w:rPr>
        <w:t xml:space="preserve">: 32 </w:t>
      </w:r>
      <w:proofErr w:type="spellStart"/>
      <w:r w:rsidRPr="00B43DE7">
        <w:rPr>
          <w:color w:val="0000FF"/>
          <w:sz w:val="24"/>
          <w:lang w:val="en-US"/>
        </w:rPr>
        <w:t>saat</w:t>
      </w:r>
      <w:proofErr w:type="spellEnd"/>
    </w:p>
    <w:p w:rsidR="00B43DE7" w:rsidRPr="00B43DE7" w:rsidRDefault="00B43DE7" w:rsidP="00B43DE7">
      <w:pPr>
        <w:pStyle w:val="a4"/>
        <w:ind w:left="394"/>
        <w:rPr>
          <w:color w:val="0000FF"/>
          <w:sz w:val="22"/>
          <w:lang w:val="az-Latn-AZ"/>
        </w:rPr>
      </w:pPr>
      <w:bookmarkStart w:id="2" w:name="bookmark2"/>
      <w:r w:rsidRPr="00B43DE7">
        <w:rPr>
          <w:color w:val="0000FF"/>
          <w:sz w:val="22"/>
          <w:vertAlign w:val="superscript"/>
          <w:lang w:val="en-US" w:bidi="ru-RU"/>
        </w:rPr>
        <w:t>1</w:t>
      </w:r>
      <w:r w:rsidRPr="00B43DE7">
        <w:rPr>
          <w:color w:val="0000FF"/>
          <w:sz w:val="22"/>
          <w:lang w:val="en-US" w:bidi="ru-RU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Planlaşdırma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hazırlanarkən</w:t>
      </w:r>
      <w:proofErr w:type="spellEnd"/>
      <w:r w:rsidRPr="00B43DE7">
        <w:rPr>
          <w:color w:val="0000FF"/>
          <w:sz w:val="22"/>
          <w:lang w:val="en-US"/>
        </w:rPr>
        <w:t xml:space="preserve"> X </w:t>
      </w:r>
      <w:proofErr w:type="spellStart"/>
      <w:r w:rsidRPr="00B43DE7">
        <w:rPr>
          <w:color w:val="0000FF"/>
          <w:sz w:val="22"/>
          <w:lang w:val="en-US"/>
        </w:rPr>
        <w:t>sinif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üzrə</w:t>
      </w:r>
      <w:proofErr w:type="spellEnd"/>
      <w:r w:rsidRPr="00B43DE7">
        <w:rPr>
          <w:color w:val="0000FF"/>
          <w:sz w:val="22"/>
          <w:lang w:val="en-US"/>
        </w:rPr>
        <w:t xml:space="preserve"> “</w:t>
      </w:r>
      <w:proofErr w:type="spellStart"/>
      <w:r w:rsidRPr="00B43DE7">
        <w:rPr>
          <w:color w:val="0000FF"/>
          <w:sz w:val="22"/>
          <w:lang w:val="en-US"/>
        </w:rPr>
        <w:t>Dərslik</w:t>
      </w:r>
      <w:proofErr w:type="spellEnd"/>
      <w:r w:rsidRPr="00B43DE7">
        <w:rPr>
          <w:color w:val="0000FF"/>
          <w:sz w:val="22"/>
          <w:lang w:val="en-US"/>
        </w:rPr>
        <w:t xml:space="preserve">” </w:t>
      </w:r>
      <w:proofErr w:type="spellStart"/>
      <w:r w:rsidRPr="00B43DE7">
        <w:rPr>
          <w:color w:val="0000FF"/>
          <w:sz w:val="22"/>
          <w:lang w:val="en-US"/>
        </w:rPr>
        <w:t>və</w:t>
      </w:r>
      <w:proofErr w:type="spellEnd"/>
      <w:r w:rsidRPr="00B43DE7">
        <w:rPr>
          <w:color w:val="0000FF"/>
          <w:sz w:val="22"/>
          <w:lang w:val="en-US"/>
        </w:rPr>
        <w:t xml:space="preserve"> “</w:t>
      </w:r>
      <w:proofErr w:type="spellStart"/>
      <w:r w:rsidRPr="00B43DE7">
        <w:rPr>
          <w:color w:val="0000FF"/>
          <w:sz w:val="22"/>
          <w:lang w:val="en-US"/>
        </w:rPr>
        <w:t>Müəllim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üçün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vəsait</w:t>
      </w:r>
      <w:proofErr w:type="spellEnd"/>
      <w:r w:rsidRPr="00B43DE7">
        <w:rPr>
          <w:color w:val="0000FF"/>
          <w:sz w:val="22"/>
          <w:lang w:val="en-US"/>
        </w:rPr>
        <w:t>” (</w:t>
      </w:r>
      <w:proofErr w:type="spellStart"/>
      <w:r w:rsidRPr="00B43DE7">
        <w:rPr>
          <w:color w:val="0000FF"/>
          <w:sz w:val="22"/>
          <w:lang w:val="en-US"/>
        </w:rPr>
        <w:t>Müəlliflər</w:t>
      </w:r>
      <w:proofErr w:type="spellEnd"/>
      <w:r w:rsidRPr="00B43DE7">
        <w:rPr>
          <w:color w:val="0000FF"/>
          <w:sz w:val="22"/>
          <w:lang w:val="en-US"/>
        </w:rPr>
        <w:t xml:space="preserve">: </w:t>
      </w:r>
      <w:proofErr w:type="spellStart"/>
      <w:r w:rsidRPr="00B43DE7">
        <w:rPr>
          <w:color w:val="0000FF"/>
          <w:sz w:val="22"/>
          <w:lang w:val="en-US"/>
        </w:rPr>
        <w:t>Nüşabə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Məmmədov</w:t>
      </w:r>
      <w:proofErr w:type="spellEnd"/>
      <w:r w:rsidRPr="00B43DE7">
        <w:rPr>
          <w:color w:val="0000FF"/>
          <w:sz w:val="22"/>
          <w:lang w:val="en-US"/>
        </w:rPr>
        <w:t xml:space="preserve">, </w:t>
      </w:r>
      <w:proofErr w:type="spellStart"/>
      <w:r w:rsidRPr="00B43DE7">
        <w:rPr>
          <w:color w:val="0000FF"/>
          <w:sz w:val="22"/>
          <w:lang w:val="en-US"/>
        </w:rPr>
        <w:t>Brilyant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Həsənova</w:t>
      </w:r>
      <w:proofErr w:type="spellEnd"/>
      <w:r w:rsidRPr="00B43DE7">
        <w:rPr>
          <w:color w:val="0000FF"/>
          <w:sz w:val="22"/>
          <w:lang w:val="en-US"/>
        </w:rPr>
        <w:t xml:space="preserve">, </w:t>
      </w:r>
      <w:proofErr w:type="spellStart"/>
      <w:r w:rsidRPr="00B43DE7">
        <w:rPr>
          <w:color w:val="0000FF"/>
          <w:sz w:val="22"/>
          <w:lang w:val="en-US"/>
        </w:rPr>
        <w:t>Könül</w:t>
      </w:r>
      <w:proofErr w:type="spell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Mahmudova</w:t>
      </w:r>
      <w:proofErr w:type="spellEnd"/>
      <w:r w:rsidRPr="00B43DE7">
        <w:rPr>
          <w:color w:val="0000FF"/>
          <w:sz w:val="22"/>
          <w:lang w:val="en-US"/>
        </w:rPr>
        <w:t xml:space="preserve">, </w:t>
      </w:r>
      <w:proofErr w:type="gramStart"/>
      <w:r w:rsidRPr="00B43DE7">
        <w:rPr>
          <w:color w:val="0000FF"/>
          <w:sz w:val="22"/>
          <w:lang w:val="en-US"/>
        </w:rPr>
        <w:t>Leyla</w:t>
      </w:r>
      <w:proofErr w:type="gramEnd"/>
      <w:r w:rsidRPr="00B43DE7">
        <w:rPr>
          <w:color w:val="0000FF"/>
          <w:sz w:val="22"/>
          <w:lang w:val="en-US"/>
        </w:rPr>
        <w:t xml:space="preserve"> </w:t>
      </w:r>
      <w:proofErr w:type="spellStart"/>
      <w:r w:rsidRPr="00B43DE7">
        <w:rPr>
          <w:color w:val="0000FF"/>
          <w:sz w:val="22"/>
          <w:lang w:val="en-US"/>
        </w:rPr>
        <w:t>Fətiyeva</w:t>
      </w:r>
      <w:proofErr w:type="spellEnd"/>
      <w:r w:rsidRPr="00B43DE7">
        <w:rPr>
          <w:color w:val="0000FF"/>
          <w:sz w:val="22"/>
          <w:lang w:val="en-US"/>
        </w:rPr>
        <w:t xml:space="preserve">. </w:t>
      </w:r>
      <w:proofErr w:type="gramStart"/>
      <w:r w:rsidRPr="00B43DE7">
        <w:rPr>
          <w:color w:val="0000FF"/>
          <w:sz w:val="22"/>
        </w:rPr>
        <w:t xml:space="preserve">Şərq-Qərb-2017) </w:t>
      </w:r>
      <w:proofErr w:type="spellStart"/>
      <w:r w:rsidRPr="00B43DE7">
        <w:rPr>
          <w:color w:val="0000FF"/>
          <w:sz w:val="22"/>
        </w:rPr>
        <w:t>nəzərə</w:t>
      </w:r>
      <w:proofErr w:type="spellEnd"/>
      <w:r w:rsidRPr="00B43DE7">
        <w:rPr>
          <w:color w:val="0000FF"/>
          <w:sz w:val="22"/>
        </w:rPr>
        <w:t xml:space="preserve"> </w:t>
      </w:r>
      <w:proofErr w:type="spellStart"/>
      <w:r w:rsidRPr="00B43DE7">
        <w:rPr>
          <w:color w:val="0000FF"/>
          <w:sz w:val="22"/>
        </w:rPr>
        <w:t>alınmışdır</w:t>
      </w:r>
      <w:bookmarkEnd w:id="2"/>
      <w:proofErr w:type="spellEnd"/>
      <w:proofErr w:type="gramEnd"/>
    </w:p>
    <w:sectPr w:rsidR="00B43DE7" w:rsidRPr="00B43DE7" w:rsidSect="00B43DE7">
      <w:headerReference w:type="default" r:id="rId8"/>
      <w:pgSz w:w="11900" w:h="16840"/>
      <w:pgMar w:top="284" w:right="418" w:bottom="426" w:left="1266" w:header="672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1BC" w:rsidRDefault="001B31BC">
      <w:r>
        <w:separator/>
      </w:r>
    </w:p>
  </w:endnote>
  <w:endnote w:type="continuationSeparator" w:id="0">
    <w:p w:rsidR="001B31BC" w:rsidRDefault="001B3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1BC" w:rsidRDefault="001B31BC"/>
  </w:footnote>
  <w:footnote w:type="continuationSeparator" w:id="0">
    <w:p w:rsidR="001B31BC" w:rsidRDefault="001B31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DE7" w:rsidRPr="00B43DE7" w:rsidRDefault="00B43DE7" w:rsidP="00B43DE7">
    <w:pPr>
      <w:pStyle w:val="10"/>
      <w:keepNext/>
      <w:keepLines/>
      <w:spacing w:after="0" w:line="240" w:lineRule="auto"/>
      <w:ind w:right="0"/>
      <w:jc w:val="center"/>
      <w:rPr>
        <w:color w:val="FF0000"/>
        <w:lang w:val="az-Latn-AZ"/>
      </w:rPr>
    </w:pPr>
    <w:bookmarkStart w:id="3" w:name="bookmark0"/>
    <w:proofErr w:type="spellStart"/>
    <w:r w:rsidRPr="00B43DE7">
      <w:rPr>
        <w:color w:val="FF0000"/>
      </w:rPr>
      <w:t>Ümumtəhsil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məktəblərinin</w:t>
    </w:r>
    <w:proofErr w:type="spellEnd"/>
    <w:r w:rsidRPr="00B43DE7">
      <w:rPr>
        <w:color w:val="FF0000"/>
      </w:rPr>
      <w:t xml:space="preserve"> 10-cu </w:t>
    </w:r>
    <w:proofErr w:type="spellStart"/>
    <w:r w:rsidRPr="00B43DE7">
      <w:rPr>
        <w:color w:val="FF0000"/>
      </w:rPr>
      <w:t>sinfi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üçün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Biologiya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fənni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üzrə</w:t>
    </w:r>
    <w:proofErr w:type="spellEnd"/>
    <w:r w:rsidRPr="00B43DE7">
      <w:rPr>
        <w:color w:val="FF0000"/>
      </w:rPr>
      <w:t xml:space="preserve"> </w:t>
    </w:r>
    <w:proofErr w:type="spellStart"/>
    <w:r w:rsidRPr="00B43DE7">
      <w:rPr>
        <w:color w:val="FF0000"/>
      </w:rPr>
      <w:t>illik</w:t>
    </w:r>
    <w:proofErr w:type="spellEnd"/>
    <w:r w:rsidRPr="00B43DE7">
      <w:rPr>
        <w:color w:val="FF0000"/>
        <w:lang w:val="az-Latn-AZ"/>
      </w:rPr>
      <w:t xml:space="preserve"> </w:t>
    </w:r>
    <w:proofErr w:type="spellStart"/>
    <w:r w:rsidRPr="00B43DE7">
      <w:rPr>
        <w:color w:val="FF0000"/>
      </w:rPr>
      <w:t>planlaşdırma</w:t>
    </w:r>
    <w:bookmarkEnd w:id="3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82"/>
      <w:gridCol w:w="1474"/>
      <w:gridCol w:w="4709"/>
      <w:gridCol w:w="643"/>
      <w:gridCol w:w="912"/>
      <w:gridCol w:w="734"/>
      <w:gridCol w:w="902"/>
    </w:tblGrid>
    <w:tr w:rsidR="00B43DE7" w:rsidRPr="00B43DE7" w:rsidTr="00B43DE7">
      <w:tblPrEx>
        <w:tblCellMar>
          <w:top w:w="0" w:type="dxa"/>
          <w:bottom w:w="0" w:type="dxa"/>
        </w:tblCellMar>
      </w:tblPrEx>
      <w:trPr>
        <w:trHeight w:hRule="exact" w:val="819"/>
        <w:jc w:val="right"/>
      </w:trPr>
      <w:tc>
        <w:tcPr>
          <w:tcW w:w="782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Sıra</w:t>
          </w:r>
          <w:proofErr w:type="spellEnd"/>
          <w:r w:rsidRPr="00B43DE7">
            <w:rPr>
              <w:b/>
              <w:bCs/>
              <w:color w:val="0000FF"/>
            </w:rPr>
            <w:t xml:space="preserve"> №-</w:t>
          </w:r>
          <w:proofErr w:type="spellStart"/>
          <w:r w:rsidRPr="00B43DE7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74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Məzmun</w:t>
          </w:r>
          <w:proofErr w:type="spellEnd"/>
          <w:r w:rsidRPr="00B43DE7">
            <w:rPr>
              <w:b/>
              <w:bCs/>
              <w:color w:val="0000FF"/>
            </w:rPr>
            <w:t xml:space="preserve"> </w:t>
          </w:r>
          <w:proofErr w:type="spellStart"/>
          <w:r w:rsidRPr="00B43DE7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709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43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12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Dərslik</w:t>
          </w:r>
          <w:proofErr w:type="spellEnd"/>
          <w:r w:rsidRPr="00B43DE7">
            <w:rPr>
              <w:b/>
              <w:bCs/>
              <w:color w:val="0000FF"/>
            </w:rPr>
            <w:t xml:space="preserve"> </w:t>
          </w:r>
          <w:proofErr w:type="spellStart"/>
          <w:r w:rsidRPr="00B43DE7">
            <w:rPr>
              <w:b/>
              <w:bCs/>
              <w:color w:val="0000FF"/>
            </w:rPr>
            <w:t>səh</w:t>
          </w:r>
          <w:proofErr w:type="spellEnd"/>
          <w:r w:rsidRPr="00B43DE7">
            <w:rPr>
              <w:b/>
              <w:bCs/>
              <w:color w:val="0000FF"/>
            </w:rPr>
            <w:t>.</w:t>
          </w:r>
        </w:p>
      </w:tc>
      <w:tc>
        <w:tcPr>
          <w:tcW w:w="734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r w:rsidRPr="00B43DE7">
            <w:rPr>
              <w:b/>
              <w:bCs/>
              <w:color w:val="0000FF"/>
            </w:rPr>
            <w:t xml:space="preserve">MMV </w:t>
          </w:r>
          <w:proofErr w:type="spellStart"/>
          <w:r w:rsidRPr="00B43DE7">
            <w:rPr>
              <w:b/>
              <w:bCs/>
              <w:color w:val="0000FF"/>
            </w:rPr>
            <w:t>səh</w:t>
          </w:r>
          <w:proofErr w:type="spellEnd"/>
          <w:r w:rsidRPr="00B43DE7">
            <w:rPr>
              <w:b/>
              <w:bCs/>
              <w:color w:val="0000FF"/>
            </w:rPr>
            <w:t>.</w:t>
          </w:r>
        </w:p>
      </w:tc>
      <w:tc>
        <w:tcPr>
          <w:tcW w:w="902" w:type="dxa"/>
          <w:shd w:val="clear" w:color="auto" w:fill="auto"/>
          <w:vAlign w:val="center"/>
        </w:tcPr>
        <w:p w:rsidR="00B43DE7" w:rsidRPr="00B43DE7" w:rsidRDefault="00B43DE7" w:rsidP="00B43DE7">
          <w:pPr>
            <w:pStyle w:val="a6"/>
            <w:jc w:val="center"/>
            <w:rPr>
              <w:color w:val="0000FF"/>
            </w:rPr>
          </w:pPr>
          <w:proofErr w:type="spellStart"/>
          <w:r w:rsidRPr="00B43DE7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B43DE7" w:rsidRPr="00B43DE7" w:rsidRDefault="00B43DE7" w:rsidP="00B43DE7">
    <w:pPr>
      <w:pStyle w:val="a7"/>
      <w:rPr>
        <w:sz w:val="2"/>
        <w:szCs w:val="2"/>
        <w:lang w:val="az-Latn-A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93433"/>
    <w:multiLevelType w:val="multilevel"/>
    <w:tmpl w:val="82B83E4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86339"/>
    <w:rsid w:val="001B31BC"/>
    <w:rsid w:val="005A14B6"/>
    <w:rsid w:val="00886339"/>
    <w:rsid w:val="00B4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C1C1C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57" w:lineRule="auto"/>
      <w:ind w:right="3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color w:val="1C1C1C"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B43D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3DE7"/>
    <w:rPr>
      <w:color w:val="000000"/>
    </w:rPr>
  </w:style>
  <w:style w:type="paragraph" w:styleId="a9">
    <w:name w:val="footer"/>
    <w:basedOn w:val="a"/>
    <w:link w:val="aa"/>
    <w:uiPriority w:val="99"/>
    <w:unhideWhenUsed/>
    <w:rsid w:val="00B43D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3DE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C1C1C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57" w:lineRule="auto"/>
      <w:ind w:right="36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color w:val="1C1C1C"/>
      <w:sz w:val="20"/>
      <w:szCs w:val="20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B43D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3DE7"/>
    <w:rPr>
      <w:color w:val="000000"/>
    </w:rPr>
  </w:style>
  <w:style w:type="paragraph" w:styleId="a9">
    <w:name w:val="footer"/>
    <w:basedOn w:val="a"/>
    <w:link w:val="aa"/>
    <w:uiPriority w:val="99"/>
    <w:unhideWhenUsed/>
    <w:rsid w:val="00B43D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3DE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Israfil</dc:creator>
  <cp:keywords/>
  <cp:lastModifiedBy>Mahammad</cp:lastModifiedBy>
  <cp:revision>2</cp:revision>
  <dcterms:created xsi:type="dcterms:W3CDTF">2020-09-26T17:49:00Z</dcterms:created>
  <dcterms:modified xsi:type="dcterms:W3CDTF">2020-09-26T18:08:00Z</dcterms:modified>
</cp:coreProperties>
</file>